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5A8" w:rsidRPr="00D17B62" w:rsidRDefault="00F725A8" w:rsidP="00F725A8">
      <w:pPr>
        <w:pStyle w:val="1"/>
        <w:rPr>
          <w:rFonts w:ascii="Times New Roman" w:hAnsi="Times New Roman" w:cs="Times New Roman"/>
          <w:sz w:val="28"/>
          <w:szCs w:val="28"/>
        </w:rPr>
      </w:pPr>
      <w:r w:rsidRPr="00D17B62">
        <w:rPr>
          <w:rFonts w:ascii="Times New Roman" w:hAnsi="Times New Roman" w:cs="Times New Roman"/>
          <w:sz w:val="28"/>
          <w:szCs w:val="28"/>
        </w:rPr>
        <w:t>Адаптированная основная образовательная программа основного общего образования для обучающихся с задержкой психического развития</w:t>
      </w:r>
    </w:p>
    <w:p w:rsidR="00F725A8" w:rsidRPr="00D17B62" w:rsidRDefault="00F725A8" w:rsidP="00F725A8">
      <w:pPr>
        <w:rPr>
          <w:rFonts w:ascii="Times New Roman" w:hAnsi="Times New Roman" w:cs="Times New Roman"/>
          <w:sz w:val="28"/>
          <w:szCs w:val="28"/>
        </w:rPr>
      </w:pPr>
    </w:p>
    <w:p w:rsidR="00F725A8" w:rsidRPr="00D17B62" w:rsidRDefault="00F725A8" w:rsidP="007B480B">
      <w:pPr>
        <w:pStyle w:val="1"/>
        <w:jc w:val="both"/>
        <w:rPr>
          <w:rFonts w:ascii="Times New Roman" w:hAnsi="Times New Roman" w:cs="Times New Roman"/>
          <w:sz w:val="28"/>
          <w:szCs w:val="28"/>
          <w:u w:val="none"/>
        </w:rPr>
      </w:pPr>
      <w:r w:rsidRPr="00D17B62">
        <w:rPr>
          <w:rFonts w:ascii="Times New Roman" w:hAnsi="Times New Roman" w:cs="Times New Roman"/>
          <w:sz w:val="28"/>
          <w:szCs w:val="28"/>
          <w:u w:val="none"/>
        </w:rPr>
        <w:t>I. Общие положения</w:t>
      </w:r>
    </w:p>
    <w:p w:rsidR="00F725A8" w:rsidRPr="00D17B62" w:rsidRDefault="00F725A8" w:rsidP="0044530F">
      <w:pPr>
        <w:rPr>
          <w:rFonts w:ascii="Times New Roman" w:hAnsi="Times New Roman" w:cs="Times New Roman"/>
          <w:sz w:val="28"/>
          <w:szCs w:val="28"/>
        </w:rPr>
      </w:pPr>
      <w:r w:rsidRPr="00D17B62">
        <w:rPr>
          <w:rFonts w:ascii="Times New Roman" w:hAnsi="Times New Roman" w:cs="Times New Roman"/>
          <w:sz w:val="28"/>
          <w:szCs w:val="28"/>
        </w:rPr>
        <w:t xml:space="preserve">1. </w:t>
      </w:r>
      <w:r w:rsidR="0044530F" w:rsidRPr="00D17B62">
        <w:rPr>
          <w:rFonts w:ascii="Times New Roman" w:hAnsi="Times New Roman" w:cs="Times New Roman"/>
          <w:sz w:val="28"/>
          <w:szCs w:val="28"/>
        </w:rPr>
        <w:t>А</w:t>
      </w:r>
      <w:r w:rsidRPr="00D17B62">
        <w:rPr>
          <w:rFonts w:ascii="Times New Roman" w:hAnsi="Times New Roman" w:cs="Times New Roman"/>
          <w:sz w:val="28"/>
          <w:szCs w:val="28"/>
        </w:rPr>
        <w:t xml:space="preserve">даптированная </w:t>
      </w:r>
      <w:r w:rsidR="0044530F" w:rsidRPr="00D17B62">
        <w:rPr>
          <w:rFonts w:ascii="Times New Roman" w:hAnsi="Times New Roman" w:cs="Times New Roman"/>
          <w:sz w:val="28"/>
          <w:szCs w:val="28"/>
        </w:rPr>
        <w:t xml:space="preserve">основная </w:t>
      </w:r>
      <w:r w:rsidRPr="00D17B62">
        <w:rPr>
          <w:rFonts w:ascii="Times New Roman" w:hAnsi="Times New Roman" w:cs="Times New Roman"/>
          <w:sz w:val="28"/>
          <w:szCs w:val="28"/>
        </w:rPr>
        <w:t>образовательная программа основного общего образования для обучающихся с ограниченными возможностями зд</w:t>
      </w:r>
      <w:r w:rsidR="0044530F" w:rsidRPr="00D17B62">
        <w:rPr>
          <w:rFonts w:ascii="Times New Roman" w:hAnsi="Times New Roman" w:cs="Times New Roman"/>
          <w:sz w:val="28"/>
          <w:szCs w:val="28"/>
        </w:rPr>
        <w:t xml:space="preserve">оровья (далее соответственно - </w:t>
      </w:r>
      <w:r w:rsidRPr="00D17B62">
        <w:rPr>
          <w:rFonts w:ascii="Times New Roman" w:hAnsi="Times New Roman" w:cs="Times New Roman"/>
          <w:sz w:val="28"/>
          <w:szCs w:val="28"/>
        </w:rPr>
        <w:t>АО</w:t>
      </w:r>
      <w:r w:rsidR="0044530F" w:rsidRPr="00D17B62">
        <w:rPr>
          <w:rFonts w:ascii="Times New Roman" w:hAnsi="Times New Roman" w:cs="Times New Roman"/>
          <w:sz w:val="28"/>
          <w:szCs w:val="28"/>
        </w:rPr>
        <w:t>О</w:t>
      </w:r>
      <w:r w:rsidRPr="00D17B62">
        <w:rPr>
          <w:rFonts w:ascii="Times New Roman" w:hAnsi="Times New Roman" w:cs="Times New Roman"/>
          <w:sz w:val="28"/>
          <w:szCs w:val="28"/>
        </w:rPr>
        <w:t>П ООО) разработана в соответствии с Порядком разработки и утверждения федеральных основных общеобразовательных программ, утвержденным приказом Министерства просвещения Российской Федерации от 30 сентября 2022 г. № 874 (зарегистрирован Министерством юстиции Российской Федерации 2 ноября 2022 г., регистрационный № 70809)</w:t>
      </w:r>
      <w:r w:rsidR="0044530F" w:rsidRPr="00D17B62">
        <w:rPr>
          <w:rFonts w:ascii="Times New Roman" w:hAnsi="Times New Roman" w:cs="Times New Roman"/>
          <w:sz w:val="28"/>
          <w:szCs w:val="28"/>
        </w:rPr>
        <w:t>и на основании ФАОП ООО ОВЗ, утвержденной приказом Министерства просвещения Российской Федерации от 24 ноября 2022 г. № 1025.</w:t>
      </w:r>
    </w:p>
    <w:p w:rsidR="00F725A8" w:rsidRPr="00D17B62" w:rsidRDefault="0044530F" w:rsidP="00F725A8">
      <w:pPr>
        <w:rPr>
          <w:rFonts w:ascii="Times New Roman" w:hAnsi="Times New Roman" w:cs="Times New Roman"/>
          <w:sz w:val="28"/>
          <w:szCs w:val="28"/>
        </w:rPr>
      </w:pPr>
      <w:r w:rsidRPr="00D17B62">
        <w:rPr>
          <w:rFonts w:ascii="Times New Roman" w:hAnsi="Times New Roman" w:cs="Times New Roman"/>
          <w:sz w:val="28"/>
          <w:szCs w:val="28"/>
        </w:rPr>
        <w:t xml:space="preserve">2.6. </w:t>
      </w:r>
      <w:r w:rsidR="00F725A8" w:rsidRPr="00D17B62">
        <w:rPr>
          <w:rFonts w:ascii="Times New Roman" w:hAnsi="Times New Roman" w:cs="Times New Roman"/>
          <w:sz w:val="28"/>
          <w:szCs w:val="28"/>
        </w:rPr>
        <w:t>А</w:t>
      </w:r>
      <w:r w:rsidRPr="00D17B62">
        <w:rPr>
          <w:rFonts w:ascii="Times New Roman" w:hAnsi="Times New Roman" w:cs="Times New Roman"/>
          <w:sz w:val="28"/>
          <w:szCs w:val="28"/>
        </w:rPr>
        <w:t>О</w:t>
      </w:r>
      <w:r w:rsidR="00F725A8" w:rsidRPr="00D17B62">
        <w:rPr>
          <w:rFonts w:ascii="Times New Roman" w:hAnsi="Times New Roman" w:cs="Times New Roman"/>
          <w:sz w:val="28"/>
          <w:szCs w:val="28"/>
        </w:rPr>
        <w:t>ОП ООО для обучающихся с задержкой психического развития (далее - ЗПР) включает:</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А</w:t>
      </w:r>
      <w:r w:rsidR="0044530F" w:rsidRPr="00D17B62">
        <w:rPr>
          <w:rFonts w:ascii="Times New Roman" w:hAnsi="Times New Roman" w:cs="Times New Roman"/>
          <w:sz w:val="28"/>
          <w:szCs w:val="28"/>
        </w:rPr>
        <w:t>О</w:t>
      </w:r>
      <w:r w:rsidRPr="00D17B62">
        <w:rPr>
          <w:rFonts w:ascii="Times New Roman" w:hAnsi="Times New Roman" w:cs="Times New Roman"/>
          <w:sz w:val="28"/>
          <w:szCs w:val="28"/>
        </w:rPr>
        <w:t>ОП ООО для обучающихся с ЗПР (вариант 7).</w:t>
      </w:r>
    </w:p>
    <w:p w:rsidR="00F725A8" w:rsidRPr="00D17B62" w:rsidRDefault="0044530F" w:rsidP="00F725A8">
      <w:pPr>
        <w:rPr>
          <w:rFonts w:ascii="Times New Roman" w:hAnsi="Times New Roman" w:cs="Times New Roman"/>
          <w:sz w:val="28"/>
          <w:szCs w:val="28"/>
        </w:rPr>
      </w:pPr>
      <w:r w:rsidRPr="00D17B62">
        <w:rPr>
          <w:rFonts w:ascii="Times New Roman" w:hAnsi="Times New Roman" w:cs="Times New Roman"/>
          <w:sz w:val="28"/>
          <w:szCs w:val="28"/>
        </w:rPr>
        <w:t xml:space="preserve">3. Содержание каждого варианта </w:t>
      </w:r>
      <w:r w:rsidR="00F725A8" w:rsidRPr="00D17B62">
        <w:rPr>
          <w:rFonts w:ascii="Times New Roman" w:hAnsi="Times New Roman" w:cs="Times New Roman"/>
          <w:sz w:val="28"/>
          <w:szCs w:val="28"/>
        </w:rPr>
        <w:t>А</w:t>
      </w:r>
      <w:r w:rsidRPr="00D17B62">
        <w:rPr>
          <w:rFonts w:ascii="Times New Roman" w:hAnsi="Times New Roman" w:cs="Times New Roman"/>
          <w:sz w:val="28"/>
          <w:szCs w:val="28"/>
        </w:rPr>
        <w:t>О</w:t>
      </w:r>
      <w:r w:rsidR="00F725A8" w:rsidRPr="00D17B62">
        <w:rPr>
          <w:rFonts w:ascii="Times New Roman" w:hAnsi="Times New Roman" w:cs="Times New Roman"/>
          <w:sz w:val="28"/>
          <w:szCs w:val="28"/>
        </w:rPr>
        <w:t>ОП ООО представлено учебно-методической документацией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объем и содержание образования уровня основного общего образования, планируемые результаты освоения образовательной программы</w:t>
      </w:r>
      <w:r w:rsidR="00F725A8" w:rsidRPr="00D17B62">
        <w:rPr>
          <w:rFonts w:ascii="Times New Roman" w:hAnsi="Times New Roman" w:cs="Times New Roman"/>
          <w:sz w:val="28"/>
          <w:szCs w:val="28"/>
          <w:vertAlign w:val="superscript"/>
        </w:rPr>
        <w:t>1</w:t>
      </w:r>
      <w:r w:rsidR="00F725A8" w:rsidRPr="00D17B62">
        <w:rPr>
          <w:rFonts w:ascii="Times New Roman" w:hAnsi="Times New Roman" w:cs="Times New Roman"/>
          <w:sz w:val="28"/>
          <w:szCs w:val="28"/>
        </w:rPr>
        <w:t>.</w:t>
      </w:r>
    </w:p>
    <w:p w:rsidR="00F725A8" w:rsidRPr="00D17B62" w:rsidRDefault="0044530F" w:rsidP="00F725A8">
      <w:pPr>
        <w:rPr>
          <w:rFonts w:ascii="Times New Roman" w:hAnsi="Times New Roman" w:cs="Times New Roman"/>
          <w:sz w:val="28"/>
          <w:szCs w:val="28"/>
        </w:rPr>
      </w:pPr>
      <w:r w:rsidRPr="00D17B62">
        <w:rPr>
          <w:rFonts w:ascii="Times New Roman" w:hAnsi="Times New Roman" w:cs="Times New Roman"/>
          <w:sz w:val="28"/>
          <w:szCs w:val="28"/>
        </w:rPr>
        <w:t xml:space="preserve">3.1. </w:t>
      </w:r>
      <w:r w:rsidR="00F725A8" w:rsidRPr="00D17B62">
        <w:rPr>
          <w:rFonts w:ascii="Times New Roman" w:hAnsi="Times New Roman" w:cs="Times New Roman"/>
          <w:sz w:val="28"/>
          <w:szCs w:val="28"/>
        </w:rPr>
        <w:t>А</w:t>
      </w:r>
      <w:r w:rsidRPr="00D17B62">
        <w:rPr>
          <w:rFonts w:ascii="Times New Roman" w:hAnsi="Times New Roman" w:cs="Times New Roman"/>
          <w:sz w:val="28"/>
          <w:szCs w:val="28"/>
        </w:rPr>
        <w:t>О</w:t>
      </w:r>
      <w:r w:rsidR="00F725A8" w:rsidRPr="00D17B62">
        <w:rPr>
          <w:rFonts w:ascii="Times New Roman" w:hAnsi="Times New Roman" w:cs="Times New Roman"/>
          <w:sz w:val="28"/>
          <w:szCs w:val="28"/>
        </w:rPr>
        <w:t xml:space="preserve">ОП ООО </w:t>
      </w:r>
      <w:r w:rsidRPr="00D17B62">
        <w:rPr>
          <w:rFonts w:ascii="Times New Roman" w:hAnsi="Times New Roman" w:cs="Times New Roman"/>
          <w:sz w:val="28"/>
          <w:szCs w:val="28"/>
        </w:rPr>
        <w:t xml:space="preserve">ЗПР </w:t>
      </w:r>
      <w:proofErr w:type="gramStart"/>
      <w:r w:rsidR="00F725A8" w:rsidRPr="00D17B62">
        <w:rPr>
          <w:rFonts w:ascii="Times New Roman" w:hAnsi="Times New Roman" w:cs="Times New Roman"/>
          <w:sz w:val="28"/>
          <w:szCs w:val="28"/>
        </w:rPr>
        <w:t>разработан</w:t>
      </w:r>
      <w:r w:rsidRPr="00D17B62">
        <w:rPr>
          <w:rFonts w:ascii="Times New Roman" w:hAnsi="Times New Roman" w:cs="Times New Roman"/>
          <w:sz w:val="28"/>
          <w:szCs w:val="28"/>
        </w:rPr>
        <w:t>а</w:t>
      </w:r>
      <w:proofErr w:type="gramEnd"/>
      <w:r w:rsidR="00F725A8" w:rsidRPr="00D17B62">
        <w:rPr>
          <w:rFonts w:ascii="Times New Roman" w:hAnsi="Times New Roman" w:cs="Times New Roman"/>
          <w:sz w:val="28"/>
          <w:szCs w:val="28"/>
        </w:rPr>
        <w:t xml:space="preserve"> с учетом особенностей психофизического развития, индивидуальных возможностей обучающихся </w:t>
      </w:r>
      <w:r w:rsidRPr="00D17B62">
        <w:rPr>
          <w:rFonts w:ascii="Times New Roman" w:hAnsi="Times New Roman" w:cs="Times New Roman"/>
          <w:sz w:val="28"/>
          <w:szCs w:val="28"/>
        </w:rPr>
        <w:t>обуучающихся с задержкой психического развития</w:t>
      </w:r>
      <w:r w:rsidR="00F725A8" w:rsidRPr="00D17B62">
        <w:rPr>
          <w:rFonts w:ascii="Times New Roman" w:hAnsi="Times New Roman" w:cs="Times New Roman"/>
          <w:sz w:val="28"/>
          <w:szCs w:val="28"/>
        </w:rPr>
        <w:t xml:space="preserve"> и обеспечивает освоение содержания образования, коррекцию нарушений развития и социальную адаптацию. ФАОП ООО обучающихся, имеющих инвалидность, дополняется индивидуальной программой реабилитации, абилитации инвалида (далее - ИПРА) в части создания специальных условий получения образования и обеспечения психолого-педагогической помощи, в том числе психолого-педагогической реабилитации и абилитации.</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4. </w:t>
      </w:r>
      <w:r w:rsidR="0044530F" w:rsidRPr="00D17B62">
        <w:rPr>
          <w:rFonts w:ascii="Times New Roman" w:hAnsi="Times New Roman" w:cs="Times New Roman"/>
          <w:sz w:val="28"/>
          <w:szCs w:val="28"/>
        </w:rPr>
        <w:t>Название организации</w:t>
      </w:r>
      <w:r w:rsidRPr="00D17B62">
        <w:rPr>
          <w:rFonts w:ascii="Times New Roman" w:hAnsi="Times New Roman" w:cs="Times New Roman"/>
          <w:sz w:val="28"/>
          <w:szCs w:val="28"/>
        </w:rPr>
        <w:t xml:space="preserve">разрабатывают адаптированную основную образовательную программу основного общего образования (далее соответственно - образовательная организация, АООП ООО) в соответствии с федеральным государственным образовательным стандартом основного общего образования (далее - ФГОС ООО) и ФАОП ООО. При этом содержание и планируемые результаты разработанной образовательной организацией АООП ООО </w:t>
      </w:r>
      <w:r w:rsidR="0044530F" w:rsidRPr="00D17B62">
        <w:rPr>
          <w:rFonts w:ascii="Times New Roman" w:hAnsi="Times New Roman" w:cs="Times New Roman"/>
          <w:sz w:val="28"/>
          <w:szCs w:val="28"/>
        </w:rPr>
        <w:t>соответствуют</w:t>
      </w:r>
      <w:r w:rsidRPr="00D17B62">
        <w:rPr>
          <w:rFonts w:ascii="Times New Roman" w:hAnsi="Times New Roman" w:cs="Times New Roman"/>
          <w:sz w:val="28"/>
          <w:szCs w:val="28"/>
        </w:rPr>
        <w:t xml:space="preserve"> содержани</w:t>
      </w:r>
      <w:r w:rsidR="0044530F" w:rsidRPr="00D17B62">
        <w:rPr>
          <w:rFonts w:ascii="Times New Roman" w:hAnsi="Times New Roman" w:cs="Times New Roman"/>
          <w:sz w:val="28"/>
          <w:szCs w:val="28"/>
        </w:rPr>
        <w:t>ю</w:t>
      </w:r>
      <w:r w:rsidRPr="00D17B62">
        <w:rPr>
          <w:rFonts w:ascii="Times New Roman" w:hAnsi="Times New Roman" w:cs="Times New Roman"/>
          <w:sz w:val="28"/>
          <w:szCs w:val="28"/>
        </w:rPr>
        <w:t xml:space="preserve"> и планируемы</w:t>
      </w:r>
      <w:r w:rsidR="0044530F" w:rsidRPr="00D17B62">
        <w:rPr>
          <w:rFonts w:ascii="Times New Roman" w:hAnsi="Times New Roman" w:cs="Times New Roman"/>
          <w:sz w:val="28"/>
          <w:szCs w:val="28"/>
        </w:rPr>
        <w:t>м</w:t>
      </w:r>
      <w:r w:rsidRPr="00D17B62">
        <w:rPr>
          <w:rFonts w:ascii="Times New Roman" w:hAnsi="Times New Roman" w:cs="Times New Roman"/>
          <w:sz w:val="28"/>
          <w:szCs w:val="28"/>
        </w:rPr>
        <w:t xml:space="preserve"> результат</w:t>
      </w:r>
      <w:r w:rsidR="0044530F" w:rsidRPr="00D17B62">
        <w:rPr>
          <w:rFonts w:ascii="Times New Roman" w:hAnsi="Times New Roman" w:cs="Times New Roman"/>
          <w:sz w:val="28"/>
          <w:szCs w:val="28"/>
        </w:rPr>
        <w:t>ам</w:t>
      </w:r>
      <w:r w:rsidRPr="00D17B62">
        <w:rPr>
          <w:rFonts w:ascii="Times New Roman" w:hAnsi="Times New Roman" w:cs="Times New Roman"/>
          <w:sz w:val="28"/>
          <w:szCs w:val="28"/>
        </w:rPr>
        <w:t xml:space="preserve"> ФАОП ООО.</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5. При разработке АООП ООО </w:t>
      </w:r>
      <w:r w:rsidR="0044530F" w:rsidRPr="00D17B62">
        <w:rPr>
          <w:rFonts w:ascii="Times New Roman" w:hAnsi="Times New Roman" w:cs="Times New Roman"/>
          <w:sz w:val="28"/>
          <w:szCs w:val="28"/>
        </w:rPr>
        <w:t>название</w:t>
      </w:r>
      <w:r w:rsidRPr="00D17B62">
        <w:rPr>
          <w:rFonts w:ascii="Times New Roman" w:hAnsi="Times New Roman" w:cs="Times New Roman"/>
          <w:sz w:val="28"/>
          <w:szCs w:val="28"/>
        </w:rPr>
        <w:t xml:space="preserve"> организация предусматривает непосредственное применение при реализации обязательной части АООП ООО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D17B62">
        <w:rPr>
          <w:rFonts w:ascii="Times New Roman" w:hAnsi="Times New Roman" w:cs="Times New Roman"/>
          <w:sz w:val="28"/>
          <w:szCs w:val="28"/>
          <w:vertAlign w:val="superscript"/>
        </w:rPr>
        <w:t>3</w:t>
      </w:r>
      <w:r w:rsidRPr="00D17B62">
        <w:rPr>
          <w:rFonts w:ascii="Times New Roman" w:hAnsi="Times New Roman" w:cs="Times New Roman"/>
          <w:sz w:val="28"/>
          <w:szCs w:val="28"/>
        </w:rPr>
        <w:t>.</w:t>
      </w:r>
    </w:p>
    <w:p w:rsidR="00F725A8" w:rsidRPr="00D17B62" w:rsidRDefault="0044530F" w:rsidP="00F725A8">
      <w:pPr>
        <w:rPr>
          <w:rFonts w:ascii="Times New Roman" w:hAnsi="Times New Roman" w:cs="Times New Roman"/>
          <w:sz w:val="28"/>
          <w:szCs w:val="28"/>
        </w:rPr>
      </w:pPr>
      <w:r w:rsidRPr="00D17B62">
        <w:rPr>
          <w:rFonts w:ascii="Times New Roman" w:hAnsi="Times New Roman" w:cs="Times New Roman"/>
          <w:sz w:val="28"/>
          <w:szCs w:val="28"/>
        </w:rPr>
        <w:lastRenderedPageBreak/>
        <w:t xml:space="preserve">6. </w:t>
      </w:r>
      <w:r w:rsidR="00F725A8" w:rsidRPr="00D17B62">
        <w:rPr>
          <w:rFonts w:ascii="Times New Roman" w:hAnsi="Times New Roman" w:cs="Times New Roman"/>
          <w:sz w:val="28"/>
          <w:szCs w:val="28"/>
        </w:rPr>
        <w:t>А</w:t>
      </w:r>
      <w:r w:rsidRPr="00D17B62">
        <w:rPr>
          <w:rFonts w:ascii="Times New Roman" w:hAnsi="Times New Roman" w:cs="Times New Roman"/>
          <w:sz w:val="28"/>
          <w:szCs w:val="28"/>
        </w:rPr>
        <w:t>О</w:t>
      </w:r>
      <w:r w:rsidR="00F725A8" w:rsidRPr="00D17B62">
        <w:rPr>
          <w:rFonts w:ascii="Times New Roman" w:hAnsi="Times New Roman" w:cs="Times New Roman"/>
          <w:sz w:val="28"/>
          <w:szCs w:val="28"/>
        </w:rPr>
        <w:t>ОП ООО включает три раздела: целевой, содержательный, организационный.</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7. Целевой раздел определяет общее назначение, цели, задачи и пла</w:t>
      </w:r>
      <w:r w:rsidR="0044530F" w:rsidRPr="00D17B62">
        <w:rPr>
          <w:rFonts w:ascii="Times New Roman" w:hAnsi="Times New Roman" w:cs="Times New Roman"/>
          <w:sz w:val="28"/>
          <w:szCs w:val="28"/>
        </w:rPr>
        <w:t xml:space="preserve">нируемые результаты реализации </w:t>
      </w:r>
      <w:r w:rsidRPr="00D17B62">
        <w:rPr>
          <w:rFonts w:ascii="Times New Roman" w:hAnsi="Times New Roman" w:cs="Times New Roman"/>
          <w:sz w:val="28"/>
          <w:szCs w:val="28"/>
        </w:rPr>
        <w:t>А</w:t>
      </w:r>
      <w:r w:rsidR="0044530F" w:rsidRPr="00D17B62">
        <w:rPr>
          <w:rFonts w:ascii="Times New Roman" w:hAnsi="Times New Roman" w:cs="Times New Roman"/>
          <w:sz w:val="28"/>
          <w:szCs w:val="28"/>
        </w:rPr>
        <w:t>О</w:t>
      </w:r>
      <w:r w:rsidRPr="00D17B62">
        <w:rPr>
          <w:rFonts w:ascii="Times New Roman" w:hAnsi="Times New Roman" w:cs="Times New Roman"/>
          <w:sz w:val="28"/>
          <w:szCs w:val="28"/>
        </w:rPr>
        <w:t>ОП ООО, а также способы определения достижения этих целей и результатов.</w:t>
      </w:r>
    </w:p>
    <w:p w:rsidR="00F725A8" w:rsidRPr="00D17B62" w:rsidRDefault="0044530F" w:rsidP="00F725A8">
      <w:pPr>
        <w:rPr>
          <w:rFonts w:ascii="Times New Roman" w:hAnsi="Times New Roman" w:cs="Times New Roman"/>
          <w:sz w:val="28"/>
          <w:szCs w:val="28"/>
        </w:rPr>
      </w:pPr>
      <w:r w:rsidRPr="00D17B62">
        <w:rPr>
          <w:rFonts w:ascii="Times New Roman" w:hAnsi="Times New Roman" w:cs="Times New Roman"/>
          <w:sz w:val="28"/>
          <w:szCs w:val="28"/>
        </w:rPr>
        <w:t xml:space="preserve">8. Целевой раздел </w:t>
      </w:r>
      <w:r w:rsidR="00F725A8" w:rsidRPr="00D17B62">
        <w:rPr>
          <w:rFonts w:ascii="Times New Roman" w:hAnsi="Times New Roman" w:cs="Times New Roman"/>
          <w:sz w:val="28"/>
          <w:szCs w:val="28"/>
        </w:rPr>
        <w:t>А</w:t>
      </w:r>
      <w:r w:rsidRPr="00D17B62">
        <w:rPr>
          <w:rFonts w:ascii="Times New Roman" w:hAnsi="Times New Roman" w:cs="Times New Roman"/>
          <w:sz w:val="28"/>
          <w:szCs w:val="28"/>
        </w:rPr>
        <w:t>О</w:t>
      </w:r>
      <w:r w:rsidR="00F725A8" w:rsidRPr="00D17B62">
        <w:rPr>
          <w:rFonts w:ascii="Times New Roman" w:hAnsi="Times New Roman" w:cs="Times New Roman"/>
          <w:sz w:val="28"/>
          <w:szCs w:val="28"/>
        </w:rPr>
        <w:t>ОП ООО включает: пояснительную записку;</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планируемые результаты освоения обучающимися ФАОП ООО;</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систему оценки достижения планируемых результатов освоения А</w:t>
      </w:r>
      <w:r w:rsidR="0044530F" w:rsidRPr="00D17B62">
        <w:rPr>
          <w:rFonts w:ascii="Times New Roman" w:hAnsi="Times New Roman" w:cs="Times New Roman"/>
          <w:sz w:val="28"/>
          <w:szCs w:val="28"/>
        </w:rPr>
        <w:t>О</w:t>
      </w:r>
      <w:r w:rsidRPr="00D17B62">
        <w:rPr>
          <w:rFonts w:ascii="Times New Roman" w:hAnsi="Times New Roman" w:cs="Times New Roman"/>
          <w:sz w:val="28"/>
          <w:szCs w:val="28"/>
        </w:rPr>
        <w:t>ОП ООО.</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9. Содержательный раздел ФАОП ООО включает программы, ориентированные на достижение предметных, метапредметных и личностных результатов:</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рабочие программы учебных предметов;</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программу формирования универсальных учебных действий у обучающихся;</w:t>
      </w:r>
    </w:p>
    <w:p w:rsidR="0044530F"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программу коррекционной работы; </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рабочую программу воспитания.</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10. </w:t>
      </w:r>
      <w:r w:rsidR="0044530F" w:rsidRPr="00D17B62">
        <w:rPr>
          <w:rFonts w:ascii="Times New Roman" w:hAnsi="Times New Roman" w:cs="Times New Roman"/>
          <w:sz w:val="28"/>
          <w:szCs w:val="28"/>
        </w:rPr>
        <w:t>Р</w:t>
      </w:r>
      <w:r w:rsidRPr="00D17B62">
        <w:rPr>
          <w:rFonts w:ascii="Times New Roman" w:hAnsi="Times New Roman" w:cs="Times New Roman"/>
          <w:sz w:val="28"/>
          <w:szCs w:val="28"/>
        </w:rPr>
        <w:t>абочие программы учебных предметов обеспечивают достижение пл</w:t>
      </w:r>
      <w:r w:rsidR="0044530F" w:rsidRPr="00D17B62">
        <w:rPr>
          <w:rFonts w:ascii="Times New Roman" w:hAnsi="Times New Roman" w:cs="Times New Roman"/>
          <w:sz w:val="28"/>
          <w:szCs w:val="28"/>
        </w:rPr>
        <w:t xml:space="preserve">анируемых результатов освоения </w:t>
      </w:r>
      <w:r w:rsidRPr="00D17B62">
        <w:rPr>
          <w:rFonts w:ascii="Times New Roman" w:hAnsi="Times New Roman" w:cs="Times New Roman"/>
          <w:sz w:val="28"/>
          <w:szCs w:val="28"/>
        </w:rPr>
        <w:t>А</w:t>
      </w:r>
      <w:r w:rsidR="0044530F" w:rsidRPr="00D17B62">
        <w:rPr>
          <w:rFonts w:ascii="Times New Roman" w:hAnsi="Times New Roman" w:cs="Times New Roman"/>
          <w:sz w:val="28"/>
          <w:szCs w:val="28"/>
        </w:rPr>
        <w:t>О</w:t>
      </w:r>
      <w:r w:rsidRPr="00D17B62">
        <w:rPr>
          <w:rFonts w:ascii="Times New Roman" w:hAnsi="Times New Roman" w:cs="Times New Roman"/>
          <w:sz w:val="28"/>
          <w:szCs w:val="28"/>
        </w:rPr>
        <w:t>ОП ООО и разработаны на основе требований ФГОС ООО к результатам освоения программы основного общего образования.</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11. Программа формирования универсальных учебных действий у обучающихся содержит:</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описание взаимосвязи универсальных учебных действий с содержанием учебных предметов;</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характеристики регулятивных, познавательных, коммуникативных универсальных учебных действий обучающихся.</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12. </w:t>
      </w:r>
      <w:r w:rsidR="0044530F" w:rsidRPr="00D17B62">
        <w:rPr>
          <w:rFonts w:ascii="Times New Roman" w:hAnsi="Times New Roman" w:cs="Times New Roman"/>
          <w:sz w:val="28"/>
          <w:szCs w:val="28"/>
        </w:rPr>
        <w:t>Р</w:t>
      </w:r>
      <w:r w:rsidRPr="00D17B62">
        <w:rPr>
          <w:rFonts w:ascii="Times New Roman" w:hAnsi="Times New Roman" w:cs="Times New Roman"/>
          <w:sz w:val="28"/>
          <w:szCs w:val="28"/>
        </w:rPr>
        <w:t>абочая программа воспитания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13. </w:t>
      </w:r>
      <w:r w:rsidR="0044530F" w:rsidRPr="00D17B62">
        <w:rPr>
          <w:rFonts w:ascii="Times New Roman" w:hAnsi="Times New Roman" w:cs="Times New Roman"/>
          <w:sz w:val="28"/>
          <w:szCs w:val="28"/>
        </w:rPr>
        <w:t>Р</w:t>
      </w:r>
      <w:r w:rsidRPr="00D17B62">
        <w:rPr>
          <w:rFonts w:ascii="Times New Roman" w:hAnsi="Times New Roman" w:cs="Times New Roman"/>
          <w:sz w:val="28"/>
          <w:szCs w:val="28"/>
        </w:rPr>
        <w:t>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основного общего образования.</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14. </w:t>
      </w:r>
      <w:r w:rsidR="0044530F" w:rsidRPr="00D17B62">
        <w:rPr>
          <w:rFonts w:ascii="Times New Roman" w:hAnsi="Times New Roman" w:cs="Times New Roman"/>
          <w:sz w:val="28"/>
          <w:szCs w:val="28"/>
        </w:rPr>
        <w:t>Р</w:t>
      </w:r>
      <w:r w:rsidRPr="00D17B62">
        <w:rPr>
          <w:rFonts w:ascii="Times New Roman" w:hAnsi="Times New Roman" w:cs="Times New Roman"/>
          <w:sz w:val="28"/>
          <w:szCs w:val="28"/>
        </w:rPr>
        <w:t>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 xml:space="preserve">15. </w:t>
      </w:r>
      <w:r w:rsidR="0044530F" w:rsidRPr="00D17B62">
        <w:rPr>
          <w:rFonts w:ascii="Times New Roman" w:hAnsi="Times New Roman" w:cs="Times New Roman"/>
          <w:sz w:val="28"/>
          <w:szCs w:val="28"/>
        </w:rPr>
        <w:t>Р</w:t>
      </w:r>
      <w:r w:rsidRPr="00D17B62">
        <w:rPr>
          <w:rFonts w:ascii="Times New Roman" w:hAnsi="Times New Roman" w:cs="Times New Roman"/>
          <w:sz w:val="28"/>
          <w:szCs w:val="28"/>
        </w:rPr>
        <w:t>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F725A8" w:rsidRPr="00D17B62" w:rsidRDefault="0044530F" w:rsidP="00F725A8">
      <w:pPr>
        <w:rPr>
          <w:rFonts w:ascii="Times New Roman" w:hAnsi="Times New Roman" w:cs="Times New Roman"/>
          <w:sz w:val="28"/>
          <w:szCs w:val="28"/>
        </w:rPr>
      </w:pPr>
      <w:r w:rsidRPr="00D17B62">
        <w:rPr>
          <w:rFonts w:ascii="Times New Roman" w:hAnsi="Times New Roman" w:cs="Times New Roman"/>
          <w:sz w:val="28"/>
          <w:szCs w:val="28"/>
        </w:rPr>
        <w:t xml:space="preserve">16. Организационный раздел </w:t>
      </w:r>
      <w:r w:rsidR="00F725A8" w:rsidRPr="00D17B62">
        <w:rPr>
          <w:rFonts w:ascii="Times New Roman" w:hAnsi="Times New Roman" w:cs="Times New Roman"/>
          <w:sz w:val="28"/>
          <w:szCs w:val="28"/>
        </w:rPr>
        <w:t>А</w:t>
      </w:r>
      <w:r w:rsidRPr="00D17B62">
        <w:rPr>
          <w:rFonts w:ascii="Times New Roman" w:hAnsi="Times New Roman" w:cs="Times New Roman"/>
          <w:sz w:val="28"/>
          <w:szCs w:val="28"/>
        </w:rPr>
        <w:t>О</w:t>
      </w:r>
      <w:r w:rsidR="00F725A8" w:rsidRPr="00D17B62">
        <w:rPr>
          <w:rFonts w:ascii="Times New Roman" w:hAnsi="Times New Roman" w:cs="Times New Roman"/>
          <w:sz w:val="28"/>
          <w:szCs w:val="28"/>
        </w:rPr>
        <w:t xml:space="preserve">ОП ООО определяет общие рамки </w:t>
      </w:r>
      <w:r w:rsidR="00F725A8" w:rsidRPr="00D17B62">
        <w:rPr>
          <w:rFonts w:ascii="Times New Roman" w:hAnsi="Times New Roman" w:cs="Times New Roman"/>
          <w:sz w:val="28"/>
          <w:szCs w:val="28"/>
        </w:rPr>
        <w:lastRenderedPageBreak/>
        <w:t>организации образовательной деятельности, а также организационные механизмы и условия реализации программы основного общего образования и включает:</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учебный план;</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план внеурочной деятельности;</w:t>
      </w:r>
    </w:p>
    <w:p w:rsidR="00F725A8" w:rsidRPr="00D17B62" w:rsidRDefault="00F725A8" w:rsidP="00F725A8">
      <w:pPr>
        <w:rPr>
          <w:rFonts w:ascii="Times New Roman" w:hAnsi="Times New Roman" w:cs="Times New Roman"/>
          <w:sz w:val="28"/>
          <w:szCs w:val="28"/>
        </w:rPr>
      </w:pPr>
      <w:r w:rsidRPr="00D17B62">
        <w:rPr>
          <w:rFonts w:ascii="Times New Roman" w:hAnsi="Times New Roman" w:cs="Times New Roman"/>
          <w:sz w:val="28"/>
          <w:szCs w:val="28"/>
        </w:rPr>
        <w:t>календарный учебный график;</w:t>
      </w:r>
    </w:p>
    <w:p w:rsidR="00F725A8" w:rsidRPr="00D17B62" w:rsidRDefault="00F725A8" w:rsidP="00F725A8">
      <w:pPr>
        <w:ind w:firstLine="0"/>
        <w:rPr>
          <w:rFonts w:ascii="Times New Roman" w:hAnsi="Times New Roman" w:cs="Times New Roman"/>
          <w:sz w:val="28"/>
          <w:szCs w:val="28"/>
        </w:rPr>
      </w:pPr>
      <w:r w:rsidRPr="00D17B62">
        <w:rPr>
          <w:rFonts w:ascii="Times New Roman" w:hAnsi="Times New Roman" w:cs="Times New Roman"/>
          <w:sz w:val="28"/>
          <w:szCs w:val="28"/>
        </w:rPr>
        <w:t xml:space="preserve">календарный план воспитательной работы, содержащий перечень событий и мероприятий воспитательной направленности, которые организуются и проводятся </w:t>
      </w:r>
      <w:r w:rsidR="0044530F" w:rsidRPr="00D17B62">
        <w:rPr>
          <w:rFonts w:ascii="Times New Roman" w:hAnsi="Times New Roman" w:cs="Times New Roman"/>
          <w:sz w:val="28"/>
          <w:szCs w:val="28"/>
        </w:rPr>
        <w:t>название организации</w:t>
      </w:r>
      <w:r w:rsidRPr="00D17B62">
        <w:rPr>
          <w:rFonts w:ascii="Times New Roman" w:hAnsi="Times New Roman" w:cs="Times New Roman"/>
          <w:sz w:val="28"/>
          <w:szCs w:val="28"/>
        </w:rPr>
        <w:t xml:space="preserve"> или в которых образовательная организация принимает участие в учебном году или периоде</w:t>
      </w:r>
      <w:r w:rsidR="0044530F" w:rsidRPr="00D17B62">
        <w:rPr>
          <w:rFonts w:ascii="Times New Roman" w:hAnsi="Times New Roman" w:cs="Times New Roman"/>
          <w:sz w:val="28"/>
          <w:szCs w:val="28"/>
        </w:rPr>
        <w:t>.</w:t>
      </w:r>
    </w:p>
    <w:p w:rsidR="005A6D16" w:rsidRPr="00D17B62" w:rsidRDefault="005A6D16" w:rsidP="00D03A04">
      <w:pPr>
        <w:pStyle w:val="1"/>
        <w:rPr>
          <w:rFonts w:ascii="Times New Roman" w:hAnsi="Times New Roman" w:cs="Times New Roman"/>
          <w:sz w:val="28"/>
          <w:szCs w:val="28"/>
        </w:rPr>
      </w:pPr>
    </w:p>
    <w:p w:rsidR="00D03A04" w:rsidRPr="00D17B62" w:rsidRDefault="00D03A04" w:rsidP="00D03A04">
      <w:pPr>
        <w:pStyle w:val="1"/>
        <w:numPr>
          <w:ilvl w:val="0"/>
          <w:numId w:val="2"/>
        </w:numPr>
        <w:tabs>
          <w:tab w:val="left" w:pos="426"/>
          <w:tab w:val="left" w:pos="709"/>
          <w:tab w:val="left" w:pos="851"/>
          <w:tab w:val="left" w:pos="2127"/>
          <w:tab w:val="left" w:pos="2410"/>
          <w:tab w:val="left" w:pos="2552"/>
        </w:tabs>
        <w:ind w:hanging="938"/>
        <w:rPr>
          <w:rFonts w:ascii="Times New Roman" w:hAnsi="Times New Roman" w:cs="Times New Roman"/>
          <w:sz w:val="28"/>
          <w:szCs w:val="28"/>
          <w:u w:val="none"/>
        </w:rPr>
      </w:pPr>
      <w:r w:rsidRPr="00D17B62">
        <w:rPr>
          <w:rFonts w:ascii="Times New Roman" w:hAnsi="Times New Roman" w:cs="Times New Roman"/>
          <w:sz w:val="28"/>
          <w:szCs w:val="28"/>
          <w:u w:val="none"/>
        </w:rPr>
        <w:t xml:space="preserve">Целевой раздел </w:t>
      </w:r>
      <w:r w:rsidR="00257EA9" w:rsidRPr="00D17B62">
        <w:rPr>
          <w:rFonts w:ascii="Times New Roman" w:hAnsi="Times New Roman" w:cs="Times New Roman"/>
          <w:sz w:val="28"/>
          <w:szCs w:val="28"/>
          <w:u w:val="none"/>
        </w:rPr>
        <w:t>А</w:t>
      </w:r>
      <w:r w:rsidRPr="00D17B62">
        <w:rPr>
          <w:rFonts w:ascii="Times New Roman" w:hAnsi="Times New Roman" w:cs="Times New Roman"/>
          <w:sz w:val="28"/>
          <w:szCs w:val="28"/>
          <w:u w:val="none"/>
        </w:rPr>
        <w:t>О</w:t>
      </w:r>
      <w:r w:rsidR="00257EA9" w:rsidRPr="00D17B62">
        <w:rPr>
          <w:rFonts w:ascii="Times New Roman" w:hAnsi="Times New Roman" w:cs="Times New Roman"/>
          <w:sz w:val="28"/>
          <w:szCs w:val="28"/>
          <w:u w:val="none"/>
        </w:rPr>
        <w:t>ОП ООО для обучающихсяс за</w:t>
      </w:r>
      <w:r w:rsidRPr="00D17B62">
        <w:rPr>
          <w:rFonts w:ascii="Times New Roman" w:hAnsi="Times New Roman" w:cs="Times New Roman"/>
          <w:sz w:val="28"/>
          <w:szCs w:val="28"/>
          <w:u w:val="none"/>
        </w:rPr>
        <w:t>держкой психического</w:t>
      </w:r>
    </w:p>
    <w:p w:rsidR="00257EA9" w:rsidRPr="00D17B62" w:rsidRDefault="00D03A04" w:rsidP="007B480B">
      <w:pPr>
        <w:pStyle w:val="1"/>
        <w:tabs>
          <w:tab w:val="left" w:pos="709"/>
          <w:tab w:val="left" w:pos="851"/>
          <w:tab w:val="left" w:pos="2127"/>
          <w:tab w:val="left" w:pos="2410"/>
          <w:tab w:val="left" w:pos="2552"/>
        </w:tabs>
        <w:ind w:left="142"/>
        <w:jc w:val="both"/>
        <w:rPr>
          <w:rFonts w:ascii="Times New Roman" w:hAnsi="Times New Roman" w:cs="Times New Roman"/>
          <w:sz w:val="28"/>
          <w:szCs w:val="28"/>
          <w:u w:val="none"/>
        </w:rPr>
      </w:pPr>
      <w:r w:rsidRPr="00D17B62">
        <w:rPr>
          <w:rFonts w:ascii="Times New Roman" w:hAnsi="Times New Roman" w:cs="Times New Roman"/>
          <w:sz w:val="28"/>
          <w:szCs w:val="28"/>
          <w:u w:val="none"/>
        </w:rPr>
        <w:t xml:space="preserve">развития </w:t>
      </w:r>
      <w:r w:rsidR="00257EA9" w:rsidRPr="00D17B62">
        <w:rPr>
          <w:rFonts w:ascii="Times New Roman" w:hAnsi="Times New Roman" w:cs="Times New Roman"/>
          <w:sz w:val="28"/>
          <w:szCs w:val="28"/>
          <w:u w:val="none"/>
        </w:rPr>
        <w:t>(вариант 7)</w:t>
      </w:r>
    </w:p>
    <w:p w:rsidR="00257EA9" w:rsidRPr="00D17B62" w:rsidRDefault="00D03A04"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 Пояснительная записка.</w:t>
      </w:r>
    </w:p>
    <w:p w:rsidR="00257EA9" w:rsidRPr="00D17B62" w:rsidRDefault="00D03A04" w:rsidP="00257EA9">
      <w:pPr>
        <w:rPr>
          <w:rFonts w:ascii="Times New Roman" w:hAnsi="Times New Roman" w:cs="Times New Roman"/>
          <w:sz w:val="28"/>
          <w:szCs w:val="28"/>
        </w:rPr>
      </w:pPr>
      <w:r w:rsidRPr="00D17B62">
        <w:rPr>
          <w:rFonts w:ascii="Times New Roman" w:hAnsi="Times New Roman" w:cs="Times New Roman"/>
          <w:sz w:val="28"/>
          <w:szCs w:val="28"/>
        </w:rPr>
        <w:t xml:space="preserve">1.1.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 xml:space="preserve">ОП ООО для обучающихся с задержкой психического развития (вариант 7) является основным документом, определяющим содержание общего образования, а также регламентирующим образовательную деятельность </w:t>
      </w:r>
      <w:r w:rsidR="0044530F" w:rsidRPr="00D17B62">
        <w:rPr>
          <w:rFonts w:ascii="Times New Roman" w:hAnsi="Times New Roman" w:cs="Times New Roman"/>
          <w:sz w:val="28"/>
          <w:szCs w:val="28"/>
        </w:rPr>
        <w:t>название</w:t>
      </w:r>
      <w:r w:rsidR="00257EA9" w:rsidRPr="00D17B62">
        <w:rPr>
          <w:rFonts w:ascii="Times New Roman" w:hAnsi="Times New Roman" w:cs="Times New Roman"/>
          <w:sz w:val="28"/>
          <w:szCs w:val="28"/>
        </w:rPr>
        <w:t>организации в единстве урочной и внеурочной деятельности при учете установленного ФГОС ООО соотношения обязательной части программы и части, формируемой участниками образовательных отношений.</w:t>
      </w:r>
    </w:p>
    <w:p w:rsidR="00257EA9" w:rsidRPr="00D17B62" w:rsidRDefault="00D03A04" w:rsidP="00257EA9">
      <w:pPr>
        <w:rPr>
          <w:rFonts w:ascii="Times New Roman" w:hAnsi="Times New Roman" w:cs="Times New Roman"/>
          <w:sz w:val="28"/>
          <w:szCs w:val="28"/>
        </w:rPr>
      </w:pPr>
      <w:r w:rsidRPr="00D17B62">
        <w:rPr>
          <w:rFonts w:ascii="Times New Roman" w:hAnsi="Times New Roman" w:cs="Times New Roman"/>
          <w:sz w:val="28"/>
          <w:szCs w:val="28"/>
        </w:rPr>
        <w:t xml:space="preserve">1.2.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 xml:space="preserve">ОП ООО для обучающихся с задержкой психического развития (вариант 7) представляет собой образовательную программу, адаптированную для обучения, </w:t>
      </w:r>
      <w:r w:rsidR="005A6D16" w:rsidRPr="00D17B62">
        <w:rPr>
          <w:rFonts w:ascii="Times New Roman" w:hAnsi="Times New Roman" w:cs="Times New Roman"/>
          <w:sz w:val="28"/>
          <w:szCs w:val="28"/>
        </w:rPr>
        <w:t>воспитания и социализации,</w:t>
      </w:r>
      <w:r w:rsidR="00257EA9" w:rsidRPr="00D17B62">
        <w:rPr>
          <w:rFonts w:ascii="Times New Roman" w:hAnsi="Times New Roman" w:cs="Times New Roman"/>
          <w:sz w:val="28"/>
          <w:szCs w:val="28"/>
        </w:rPr>
        <w:t xml:space="preserve"> обучающихся с задержкой психического развития с учетом особенностей их психофизического развития, индивидуальных возможностей, особых образовательных потребностей, обеспечивающую коррекцию нарушений развития и социальную адаптацию.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АО</w:t>
      </w:r>
      <w:r w:rsidR="00D03A04" w:rsidRPr="00D17B62">
        <w:rPr>
          <w:rFonts w:ascii="Times New Roman" w:hAnsi="Times New Roman" w:cs="Times New Roman"/>
          <w:sz w:val="28"/>
          <w:szCs w:val="28"/>
        </w:rPr>
        <w:t>О</w:t>
      </w:r>
      <w:r w:rsidRPr="00D17B62">
        <w:rPr>
          <w:rFonts w:ascii="Times New Roman" w:hAnsi="Times New Roman" w:cs="Times New Roman"/>
          <w:sz w:val="28"/>
          <w:szCs w:val="28"/>
        </w:rPr>
        <w:t>П ООО для обучающихся с ЗПР предназначена для освоения обучающимися, успешно освоившими адаптированную основную общеобразовательную программу начального общего образования (АООП НОО) обучающихся с ЗПР (варианты 7.1 и 7.2) в соответствии с ФГОС НОО обучающихся с ОВЗ, и при этом нуждающихся в пролонгации специальных образовательных условий на уровне основного общего образования.</w:t>
      </w:r>
    </w:p>
    <w:p w:rsidR="00257EA9" w:rsidRPr="00D17B62" w:rsidRDefault="00D03A04"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.3. Целями ре</w:t>
      </w:r>
      <w:r w:rsidRPr="00D17B62">
        <w:rPr>
          <w:rFonts w:ascii="Times New Roman" w:hAnsi="Times New Roman" w:cs="Times New Roman"/>
          <w:sz w:val="28"/>
          <w:szCs w:val="28"/>
        </w:rPr>
        <w:t xml:space="preserve">ализации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являются: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организация учебного процесса для обучающихся с ЗПР с учетом целей, содержания и планируемых результатов основного общего образования, отраженных в ФГОС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создание условий для становления и формирования личности обучающегося;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ЗПР.</w:t>
      </w:r>
    </w:p>
    <w:p w:rsidR="00257EA9" w:rsidRPr="00D17B62" w:rsidRDefault="00D03A04"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.4. Достижение</w:t>
      </w:r>
      <w:r w:rsidRPr="00D17B62">
        <w:rPr>
          <w:rFonts w:ascii="Times New Roman" w:hAnsi="Times New Roman" w:cs="Times New Roman"/>
          <w:sz w:val="28"/>
          <w:szCs w:val="28"/>
        </w:rPr>
        <w:t xml:space="preserve"> поставленных целей реализации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предусматривает решение следующих основных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w:t>
      </w:r>
      <w:r w:rsidRPr="00D17B62">
        <w:rPr>
          <w:rFonts w:ascii="Times New Roman" w:hAnsi="Times New Roman" w:cs="Times New Roman"/>
          <w:sz w:val="28"/>
          <w:szCs w:val="28"/>
        </w:rPr>
        <w:lastRenderedPageBreak/>
        <w:t>Федерации, навыками умственного и физического труда, развитие склонностей, интересов, способностей к социальному самоопределению;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обеспечение преемственности начального общего, основного общего и среднего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достижение пл</w:t>
      </w:r>
      <w:r w:rsidR="00865213" w:rsidRPr="00D17B62">
        <w:rPr>
          <w:rFonts w:ascii="Times New Roman" w:hAnsi="Times New Roman" w:cs="Times New Roman"/>
          <w:sz w:val="28"/>
          <w:szCs w:val="28"/>
        </w:rPr>
        <w:t xml:space="preserve">анируемых результатов освоения </w:t>
      </w:r>
      <w:r w:rsidRPr="00D17B62">
        <w:rPr>
          <w:rFonts w:ascii="Times New Roman" w:hAnsi="Times New Roman" w:cs="Times New Roman"/>
          <w:sz w:val="28"/>
          <w:szCs w:val="28"/>
        </w:rPr>
        <w:t>А</w:t>
      </w:r>
      <w:r w:rsidR="00865213" w:rsidRPr="00D17B62">
        <w:rPr>
          <w:rFonts w:ascii="Times New Roman" w:hAnsi="Times New Roman" w:cs="Times New Roman"/>
          <w:sz w:val="28"/>
          <w:szCs w:val="28"/>
        </w:rPr>
        <w:t>О</w:t>
      </w:r>
      <w:r w:rsidRPr="00D17B62">
        <w:rPr>
          <w:rFonts w:ascii="Times New Roman" w:hAnsi="Times New Roman" w:cs="Times New Roman"/>
          <w:sz w:val="28"/>
          <w:szCs w:val="28"/>
        </w:rPr>
        <w:t>ОП ООО обучающимися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обеспечение доступности получения качественного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установление требований к воспитанию обучающихся с ЗПР как части образовательной программы и соответствующему усилению воспитательного и социализирующего потенциала образовательной организации, инклюзивного подхода в образовании, обеспечению индивидуализированного психолого-педагогического сопровождения каждого обучающегося с ЗПР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выявление и развитие способностей обучающихся с ЗПР, их интересов посредством включения их в деятельность клубов, секций, студий и кружков, включения в общественно полезную деятельность, в том числе с использованием возможностей образовательных организаций дополнительного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организация творческих конкурсов, проектной и учебно-исследовательской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организация социального и учебно-исследовательского проектирования, профессиональной ориентации обучающихся при поддержке педагогических работников,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создание условий для сохранения и укрепления физического, психологического и социального здоровья обучающихся, обеспечение их безопасности.</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 xml:space="preserve">1.5.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учитывает следующие принципы и подходы:</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принцип учета ФГОС ООО: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базируется на требованиях, предъявляемых ФГОС ООО к целям, содержанию, планируемым результатам и условиям обучения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принцип учета языка обучения: с учетом условий функционирован</w:t>
      </w:r>
      <w:r w:rsidR="00865213" w:rsidRPr="00D17B62">
        <w:rPr>
          <w:rFonts w:ascii="Times New Roman" w:hAnsi="Times New Roman" w:cs="Times New Roman"/>
          <w:sz w:val="28"/>
          <w:szCs w:val="28"/>
        </w:rPr>
        <w:t xml:space="preserve">ия </w:t>
      </w:r>
      <w:r w:rsidR="00865213" w:rsidRPr="00D17B62">
        <w:rPr>
          <w:rFonts w:ascii="Times New Roman" w:hAnsi="Times New Roman" w:cs="Times New Roman"/>
          <w:sz w:val="28"/>
          <w:szCs w:val="28"/>
        </w:rPr>
        <w:lastRenderedPageBreak/>
        <w:t xml:space="preserve">образовательной организации </w:t>
      </w:r>
      <w:r w:rsidRPr="00D17B62">
        <w:rPr>
          <w:rFonts w:ascii="Times New Roman" w:hAnsi="Times New Roman" w:cs="Times New Roman"/>
          <w:sz w:val="28"/>
          <w:szCs w:val="28"/>
        </w:rPr>
        <w:t>А</w:t>
      </w:r>
      <w:r w:rsidR="00865213" w:rsidRPr="00D17B62">
        <w:rPr>
          <w:rFonts w:ascii="Times New Roman" w:hAnsi="Times New Roman" w:cs="Times New Roman"/>
          <w:sz w:val="28"/>
          <w:szCs w:val="28"/>
        </w:rPr>
        <w:t>О</w:t>
      </w:r>
      <w:r w:rsidRPr="00D17B62">
        <w:rPr>
          <w:rFonts w:ascii="Times New Roman" w:hAnsi="Times New Roman" w:cs="Times New Roman"/>
          <w:sz w:val="28"/>
          <w:szCs w:val="28"/>
        </w:rPr>
        <w:t>ОП ООО определяет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принцип учета веду</w:t>
      </w:r>
      <w:r w:rsidR="00865213" w:rsidRPr="00D17B62">
        <w:rPr>
          <w:rFonts w:ascii="Times New Roman" w:hAnsi="Times New Roman" w:cs="Times New Roman"/>
          <w:sz w:val="28"/>
          <w:szCs w:val="28"/>
        </w:rPr>
        <w:t xml:space="preserve">щей деятельности обучающегося: </w:t>
      </w:r>
      <w:r w:rsidRPr="00D17B62">
        <w:rPr>
          <w:rFonts w:ascii="Times New Roman" w:hAnsi="Times New Roman" w:cs="Times New Roman"/>
          <w:sz w:val="28"/>
          <w:szCs w:val="28"/>
        </w:rPr>
        <w:t>А</w:t>
      </w:r>
      <w:r w:rsidR="00865213" w:rsidRPr="00D17B62">
        <w:rPr>
          <w:rFonts w:ascii="Times New Roman" w:hAnsi="Times New Roman" w:cs="Times New Roman"/>
          <w:sz w:val="28"/>
          <w:szCs w:val="28"/>
        </w:rPr>
        <w:t>О</w:t>
      </w:r>
      <w:r w:rsidRPr="00D17B62">
        <w:rPr>
          <w:rFonts w:ascii="Times New Roman" w:hAnsi="Times New Roman" w:cs="Times New Roman"/>
          <w:sz w:val="28"/>
          <w:szCs w:val="28"/>
        </w:rPr>
        <w:t>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принцип индивидуализ</w:t>
      </w:r>
      <w:r w:rsidR="00865213" w:rsidRPr="00D17B62">
        <w:rPr>
          <w:rFonts w:ascii="Times New Roman" w:hAnsi="Times New Roman" w:cs="Times New Roman"/>
          <w:sz w:val="28"/>
          <w:szCs w:val="28"/>
        </w:rPr>
        <w:t xml:space="preserve">ации обучения: </w:t>
      </w:r>
      <w:r w:rsidRPr="00D17B62">
        <w:rPr>
          <w:rFonts w:ascii="Times New Roman" w:hAnsi="Times New Roman" w:cs="Times New Roman"/>
          <w:sz w:val="28"/>
          <w:szCs w:val="28"/>
        </w:rPr>
        <w:t>А</w:t>
      </w:r>
      <w:r w:rsidR="00865213" w:rsidRPr="00D17B62">
        <w:rPr>
          <w:rFonts w:ascii="Times New Roman" w:hAnsi="Times New Roman" w:cs="Times New Roman"/>
          <w:sz w:val="28"/>
          <w:szCs w:val="28"/>
        </w:rPr>
        <w:t>О</w:t>
      </w:r>
      <w:r w:rsidRPr="00D17B62">
        <w:rPr>
          <w:rFonts w:ascii="Times New Roman" w:hAnsi="Times New Roman" w:cs="Times New Roman"/>
          <w:sz w:val="28"/>
          <w:szCs w:val="28"/>
        </w:rPr>
        <w:t>ОП ООО предусматривает возможность и механизмы разработки индивидуальных программ и учебных планов для обучающихся с ЗПР с учетом мнения родителей (законных представителей) обучающегося;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системно-деятельностный подход,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принцип учета индивидуальных возрастных, </w:t>
      </w:r>
      <w:r w:rsidR="00865213" w:rsidRPr="00D17B62">
        <w:rPr>
          <w:rFonts w:ascii="Times New Roman" w:hAnsi="Times New Roman" w:cs="Times New Roman"/>
          <w:sz w:val="28"/>
          <w:szCs w:val="28"/>
        </w:rPr>
        <w:t>психологических и физиологических особенностей,</w:t>
      </w:r>
      <w:r w:rsidRPr="00D17B62">
        <w:rPr>
          <w:rFonts w:ascii="Times New Roman" w:hAnsi="Times New Roman" w:cs="Times New Roman"/>
          <w:sz w:val="28"/>
          <w:szCs w:val="28"/>
        </w:rPr>
        <w:t xml:space="preserve"> обучающихся с ЗПР при построении образовательного процесса и определении образовательно-воспитательных целей и путей их достижения;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принцип обеспечения фундаментального характера образования, учета специфики изучаемых учебных предметов;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принцип инт</w:t>
      </w:r>
      <w:r w:rsidR="00865213" w:rsidRPr="00D17B62">
        <w:rPr>
          <w:rFonts w:ascii="Times New Roman" w:hAnsi="Times New Roman" w:cs="Times New Roman"/>
          <w:sz w:val="28"/>
          <w:szCs w:val="28"/>
        </w:rPr>
        <w:t xml:space="preserve">еграции обучения и воспитания: </w:t>
      </w:r>
      <w:r w:rsidRPr="00D17B62">
        <w:rPr>
          <w:rFonts w:ascii="Times New Roman" w:hAnsi="Times New Roman" w:cs="Times New Roman"/>
          <w:sz w:val="28"/>
          <w:szCs w:val="28"/>
        </w:rPr>
        <w:t>А</w:t>
      </w:r>
      <w:r w:rsidR="00865213" w:rsidRPr="00D17B62">
        <w:rPr>
          <w:rFonts w:ascii="Times New Roman" w:hAnsi="Times New Roman" w:cs="Times New Roman"/>
          <w:sz w:val="28"/>
          <w:szCs w:val="28"/>
        </w:rPr>
        <w:t>О</w:t>
      </w:r>
      <w:r w:rsidRPr="00D17B62">
        <w:rPr>
          <w:rFonts w:ascii="Times New Roman" w:hAnsi="Times New Roman" w:cs="Times New Roman"/>
          <w:sz w:val="28"/>
          <w:szCs w:val="28"/>
        </w:rPr>
        <w:t>ОП ООО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Объем учебной нагрузки, организация учебных и внеурочных мероприятий должны соответствовать требованиям, предусмотренным санитарными правилами и нормами Гигиенических нормативов и Санитарно-эпидемиологических требований.</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 xml:space="preserve">1.6.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учитывает возрастные и психологические особенности обучающихся с задержкой психического развития.</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.6.1. Общими для всех обучающихся с ЗПР являются трудности произвольной саморегуляции, замедленный темп и неравномерное качество становления высших психических функций, мотивационных и когнитивных составляющих познавательной деятельности. Для значительной части обучающихся с ЗПР типичен дефицит не только познавательных, но и социально-перцептивных и коммуникативных способностей.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 организации обучения на уровне основного общего образования следует учитывать особенности познавательного развития, эмоционально-волевой и </w:t>
      </w:r>
      <w:r w:rsidRPr="00D17B62">
        <w:rPr>
          <w:rFonts w:ascii="Times New Roman" w:hAnsi="Times New Roman" w:cs="Times New Roman"/>
          <w:sz w:val="28"/>
          <w:szCs w:val="28"/>
        </w:rPr>
        <w:lastRenderedPageBreak/>
        <w:t>личностной сферы обучающихся с ЗПР, специфику усвоения ими учебного материала.</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.6.2</w:t>
      </w:r>
      <w:r w:rsidRPr="00D17B62">
        <w:rPr>
          <w:rFonts w:ascii="Times New Roman" w:hAnsi="Times New Roman" w:cs="Times New Roman"/>
          <w:sz w:val="28"/>
          <w:szCs w:val="28"/>
        </w:rPr>
        <w:t xml:space="preserve">.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определяет, что обучающиеся с задержкой психического развития получают образование,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 и в те же сроки обучения (5-9 классы) при создании условий, учитывающих их особые образовательные потребности. При обоснованной необходимости для обучающихся с ЗПР, независимо от применяемых образовательных технологий, срок получения основного общего образования может быть увеличен, но не более, чем до шести лет. В этом случае обучение может быть организовано по индивидуальному учебному плану, разрабатываемому образовательной организацией самостоятельно, с учетом пролонгации года. Соответствующая корректировка вносится в рабочие программы учебных предметов, курсов, модулей.</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.6.3. Для обучающихся с ЗПР необходим дифференцированный подход к отбору содержания программ учебных предметов с учетом особых образовательных потребностей и возможностей обучающегося. Объем знаний и умений по учебным предметам несущественно сокращается за счет устранения избыточных по отношению к основному содержанию требований.</w:t>
      </w:r>
    </w:p>
    <w:p w:rsidR="00257EA9" w:rsidRPr="00D17B62" w:rsidRDefault="00865213" w:rsidP="00257EA9">
      <w:pPr>
        <w:rPr>
          <w:rFonts w:ascii="Times New Roman" w:hAnsi="Times New Roman" w:cs="Times New Roman"/>
          <w:sz w:val="28"/>
          <w:szCs w:val="28"/>
        </w:rPr>
      </w:pPr>
      <w:r w:rsidRPr="00D17B62">
        <w:rPr>
          <w:rFonts w:ascii="Times New Roman" w:hAnsi="Times New Roman" w:cs="Times New Roman"/>
          <w:sz w:val="28"/>
          <w:szCs w:val="28"/>
        </w:rPr>
        <w:t>1</w:t>
      </w:r>
      <w:r w:rsidR="00257EA9" w:rsidRPr="00D17B62">
        <w:rPr>
          <w:rFonts w:ascii="Times New Roman" w:hAnsi="Times New Roman" w:cs="Times New Roman"/>
          <w:sz w:val="28"/>
          <w:szCs w:val="28"/>
        </w:rPr>
        <w:t xml:space="preserve">.7. В целях удовлетворения образовательных потребностей и </w:t>
      </w:r>
      <w:proofErr w:type="gramStart"/>
      <w:r w:rsidR="00257EA9" w:rsidRPr="00D17B62">
        <w:rPr>
          <w:rFonts w:ascii="Times New Roman" w:hAnsi="Times New Roman" w:cs="Times New Roman"/>
          <w:sz w:val="28"/>
          <w:szCs w:val="28"/>
        </w:rPr>
        <w:t>интересов</w:t>
      </w:r>
      <w:proofErr w:type="gramEnd"/>
      <w:r w:rsidR="00257EA9" w:rsidRPr="00D17B62">
        <w:rPr>
          <w:rFonts w:ascii="Times New Roman" w:hAnsi="Times New Roman" w:cs="Times New Roman"/>
          <w:sz w:val="28"/>
          <w:szCs w:val="28"/>
        </w:rPr>
        <w:t xml:space="preserve"> обучающихся с ЗПР могут разрабатываться индивидуальные учебные планы в пределах осваиваемой образовательной программы основного общего образования в порядке, установленном локальными нормативными актами образовательной организации.</w:t>
      </w:r>
    </w:p>
    <w:p w:rsidR="00257EA9" w:rsidRPr="00D17B62" w:rsidRDefault="00F83066"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 Планируемые результаты освоен</w:t>
      </w:r>
      <w:r w:rsidRPr="00D17B62">
        <w:rPr>
          <w:rFonts w:ascii="Times New Roman" w:hAnsi="Times New Roman" w:cs="Times New Roman"/>
          <w:sz w:val="28"/>
          <w:szCs w:val="28"/>
        </w:rPr>
        <w:t xml:space="preserve">ия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w:t>
      </w:r>
    </w:p>
    <w:p w:rsidR="00257EA9" w:rsidRPr="00D17B62" w:rsidRDefault="00F83066"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.1. Личностные, метапредметные и предметные результаты освоения обучающимися с з</w:t>
      </w:r>
      <w:r w:rsidRPr="00D17B62">
        <w:rPr>
          <w:rFonts w:ascii="Times New Roman" w:hAnsi="Times New Roman" w:cs="Times New Roman"/>
          <w:sz w:val="28"/>
          <w:szCs w:val="28"/>
        </w:rPr>
        <w:t xml:space="preserve">адержкой психического развития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(вариант 7) соответствуют ФГОС ООО с учетом их особых образовательных потребностей.</w:t>
      </w:r>
    </w:p>
    <w:p w:rsidR="00257EA9" w:rsidRPr="00D17B62" w:rsidRDefault="00F83066"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.1.1. При проектировании планируемых результатов реализуется индивидуально-дифференцированный подход как один из ведущих в процессе образования обучающихся с ЗПР.</w:t>
      </w:r>
    </w:p>
    <w:p w:rsidR="00257EA9" w:rsidRPr="00D17B62" w:rsidRDefault="00F83066"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.1.2. При проектировании планируемых предметных результатов по отдельным предметам необходимо учитывать особые образовательные потребности и возможности обучающихся с ЗПР.</w:t>
      </w:r>
    </w:p>
    <w:p w:rsidR="00257EA9" w:rsidRPr="00D17B62" w:rsidRDefault="00176B8E"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.2. Планируемые результаты освоения обучающимися с ЗПР АООП ООО дополняются результатами освоения ПКР: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результатами достижения каждым обучающимся сформированности конкретных качеств личности с учетом социокультурных норм и правил, жизненных компетенций, способности к социальной адаптации в обществе, в том числе: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сформированность социально значимых личностных качеств, включая ценностно-смысловые установки, отражающие гражданские позиции с учётом морально-нравственных норм и правил; правосознание, включая готовность к соблюдению прав и обязанностей гражданина Российской Федерации; социальные компетенции, включая, способность к осознанию российской идентичности в </w:t>
      </w:r>
      <w:r w:rsidRPr="00D17B62">
        <w:rPr>
          <w:rFonts w:ascii="Times New Roman" w:hAnsi="Times New Roman" w:cs="Times New Roman"/>
          <w:sz w:val="28"/>
          <w:szCs w:val="28"/>
        </w:rPr>
        <w:lastRenderedPageBreak/>
        <w:t>поликультурном социуме, значимость расширения социальных контактов, развития межличностных отношений при соблюдении социальных норм, правил поведения, ролей и форм взаимодействия в социуме;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мотивации к качественному образованию и целенаправленной познавательной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повышать уровень своей компетентности через практическую деятельность, в том числе умение учиться у других людей;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умений продуктивной коммуникации со сверстниками, детьми старшего и младшего возраста, взрослыми в ходе образовательной, общественно полезной, учебно-исследовательской, творческой и других видов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формулировать и оценивать риски, формировать опыт, уметь находить позитивное в произошедшей ситуации; быть готовым действовать в отсутствие гарантий успеха;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обучающихся с ЗПР к осознанию своих дефицитов (в речевом, двигательном, коммуникативном, волевом развитии) и проявление стремления к их преодолению;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к саморазвитию и личностному самоопределению, умение ставить достижимые цели и строить реальные жизненные планы.</w:t>
      </w:r>
    </w:p>
    <w:p w:rsidR="00257EA9" w:rsidRPr="00D17B62" w:rsidRDefault="00257EA9" w:rsidP="00257EA9">
      <w:pPr>
        <w:rPr>
          <w:rFonts w:ascii="Times New Roman" w:hAnsi="Times New Roman" w:cs="Times New Roman"/>
          <w:sz w:val="28"/>
          <w:szCs w:val="28"/>
        </w:rPr>
      </w:pPr>
      <w:proofErr w:type="gramStart"/>
      <w:r w:rsidRPr="00D17B62">
        <w:rPr>
          <w:rFonts w:ascii="Times New Roman" w:hAnsi="Times New Roman" w:cs="Times New Roman"/>
          <w:sz w:val="28"/>
          <w:szCs w:val="28"/>
        </w:rPr>
        <w:t>Значимым л</w:t>
      </w:r>
      <w:r w:rsidR="0044530F" w:rsidRPr="00D17B62">
        <w:rPr>
          <w:rFonts w:ascii="Times New Roman" w:hAnsi="Times New Roman" w:cs="Times New Roman"/>
          <w:sz w:val="28"/>
          <w:szCs w:val="28"/>
        </w:rPr>
        <w:t xml:space="preserve">ичностным результатом освоения </w:t>
      </w:r>
      <w:r w:rsidRPr="00D17B62">
        <w:rPr>
          <w:rFonts w:ascii="Times New Roman" w:hAnsi="Times New Roman" w:cs="Times New Roman"/>
          <w:sz w:val="28"/>
          <w:szCs w:val="28"/>
        </w:rPr>
        <w:t>АО</w:t>
      </w:r>
      <w:r w:rsidR="0044530F" w:rsidRPr="00D17B62">
        <w:rPr>
          <w:rFonts w:ascii="Times New Roman" w:hAnsi="Times New Roman" w:cs="Times New Roman"/>
          <w:sz w:val="28"/>
          <w:szCs w:val="28"/>
        </w:rPr>
        <w:t>О</w:t>
      </w:r>
      <w:r w:rsidRPr="00D17B62">
        <w:rPr>
          <w:rFonts w:ascii="Times New Roman" w:hAnsi="Times New Roman" w:cs="Times New Roman"/>
          <w:sz w:val="28"/>
          <w:szCs w:val="28"/>
        </w:rPr>
        <w:t>П ООО для обучающихся с ЗПР, отражающим результаты освоения коррекционных курсов и Программы воспитания, является сформированность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 обеспечивающих адаптацию обучающегося с ЗПР к изменяющимся условиям социальной и природной среды;</w:t>
      </w:r>
      <w:proofErr w:type="gramEnd"/>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результатами овладения универсальными учебными действиями, в том числе: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самостоятельным мотивированным определением цели образования, задач собственной учебной и познавательной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планированием путей достижения целей, выбора наиболее эффективных способов решения учебных, познавательных и задач, а также задач социальной практики;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самостоятельным соотнесением собственных действий с планируемыми результатами, осуществлением самоконтроля и самооценки собственной деятельности и деятельности других обучающихся в процессе достижения результата, определением способов действий в рамках предложенных условий и требований; принятием решений и осуществления осознанного выбора в учебной и познавательной деятельности; корректированием собственных действий с учетом изменяющейся ситуации; оцениванием правильности выполнения учебной задачи, собственных возможностей её решения;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планированием и регуляцией собственной деятельности; умением использовать смысловое чтение для извлечения, обобщения и систематизации </w:t>
      </w:r>
      <w:r w:rsidRPr="00D17B62">
        <w:rPr>
          <w:rFonts w:ascii="Times New Roman" w:hAnsi="Times New Roman" w:cs="Times New Roman"/>
          <w:sz w:val="28"/>
          <w:szCs w:val="28"/>
        </w:rPr>
        <w:lastRenderedPageBreak/>
        <w:t>информации из одного или нескольких источников с учетом поставленных целей, для решения учебных и познавательных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умением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осуществлять логическое рассуждение, делать умозаключения (индуктивные, дедуктивные и по аналогии), формулировать выводы;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созданием, применением и преобразованием знаков и символов, моделей и схем для решения учебных и познавательных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организацией учебного сотрудничества и совместной деятельности с педагогическим работником и сверстниками; осуществлением учебной и внеурочной деятельности индивидуально и в группе;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соблюдением речевого этикета, в том числе реализация требований к культуре общения с учётом коммуникативной ситуации и речевых партнеров;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использованием речевых средств в соответствии с задачей коммуникации для выражения своих чувств, мыслей и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активным участием в диалоге (полилоге) при инициировании собственных высказываний, аргументации и доказательстве собственного мнения;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самостоятельным разрешением конфликтных ситуаций на основе согласования позиций и учёта интересов; формулированием, аргументацией и отстаиванием собственного мнения;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распознаванием невербальных средств общения, умением прогнозировать возможные конфликтные ситуации, смягчая конфликты;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владением устной и письменной речью, монологической контекстной речью; использованием информационно-коммуникационных технологий; экологическим мышлением, его применением в познавательной, коммуникативной, социальной практике и профессиональной ориентации;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достижениями планируемых предметных результатов образования и результатов коррекционно-развивающих курсов по Программе коррекционной работы, в том числе: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освоением в ходе изучения учебных предметов умений, специфических для данной предметной области,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формированием и развитием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освоением междисциплинарных учебных программ: “Формирование универсальных учебных действий”, “Формирование ИКТ-компетентности обучающихся”, “Основы учебно-исследовательской и проектной деятельности”; учебных программ по предметам учебного плана;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применением различных способов поиска (в справочных источниках и в сети Интернет), обработки и передачи информации в соответствии с коммуникативными и познавательными задачами, в том числе при подготовке презентаций для устных ответов (например, выступлений).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.3</w:t>
      </w:r>
      <w:r w:rsidRPr="00D17B62">
        <w:rPr>
          <w:rFonts w:ascii="Times New Roman" w:hAnsi="Times New Roman" w:cs="Times New Roman"/>
          <w:sz w:val="28"/>
          <w:szCs w:val="28"/>
        </w:rPr>
        <w:t>. Система оценки достижения пл</w:t>
      </w:r>
      <w:r w:rsidR="00176B8E" w:rsidRPr="00D17B62">
        <w:rPr>
          <w:rFonts w:ascii="Times New Roman" w:hAnsi="Times New Roman" w:cs="Times New Roman"/>
          <w:sz w:val="28"/>
          <w:szCs w:val="28"/>
        </w:rPr>
        <w:t xml:space="preserve">анируемых результатов освоения </w:t>
      </w:r>
      <w:r w:rsidRPr="00D17B62">
        <w:rPr>
          <w:rFonts w:ascii="Times New Roman" w:hAnsi="Times New Roman" w:cs="Times New Roman"/>
          <w:sz w:val="28"/>
          <w:szCs w:val="28"/>
        </w:rPr>
        <w:t>А</w:t>
      </w:r>
      <w:r w:rsidR="00176B8E" w:rsidRPr="00D17B62">
        <w:rPr>
          <w:rFonts w:ascii="Times New Roman" w:hAnsi="Times New Roman" w:cs="Times New Roman"/>
          <w:sz w:val="28"/>
          <w:szCs w:val="28"/>
        </w:rPr>
        <w:t>О</w:t>
      </w:r>
      <w:r w:rsidRPr="00D17B62">
        <w:rPr>
          <w:rFonts w:ascii="Times New Roman" w:hAnsi="Times New Roman" w:cs="Times New Roman"/>
          <w:sz w:val="28"/>
          <w:szCs w:val="28"/>
        </w:rPr>
        <w:t>ОП ООО</w:t>
      </w:r>
      <w:r w:rsidR="00176B8E" w:rsidRPr="00D17B62">
        <w:rPr>
          <w:rFonts w:ascii="Times New Roman" w:hAnsi="Times New Roman" w:cs="Times New Roman"/>
          <w:sz w:val="28"/>
          <w:szCs w:val="28"/>
        </w:rPr>
        <w:t xml:space="preserve"> для обучающихся с ЗПР</w:t>
      </w:r>
      <w:r w:rsidRPr="00D17B62">
        <w:rPr>
          <w:rFonts w:ascii="Times New Roman" w:hAnsi="Times New Roman" w:cs="Times New Roman"/>
          <w:sz w:val="28"/>
          <w:szCs w:val="28"/>
        </w:rPr>
        <w:t>.</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.3</w:t>
      </w:r>
      <w:r w:rsidRPr="00D17B62">
        <w:rPr>
          <w:rFonts w:ascii="Times New Roman" w:hAnsi="Times New Roman" w:cs="Times New Roman"/>
          <w:sz w:val="28"/>
          <w:szCs w:val="28"/>
        </w:rPr>
        <w:t>.1.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планируемых</w:t>
      </w:r>
      <w:r w:rsidR="00176B8E" w:rsidRPr="00D17B62">
        <w:rPr>
          <w:rFonts w:ascii="Times New Roman" w:hAnsi="Times New Roman" w:cs="Times New Roman"/>
          <w:sz w:val="28"/>
          <w:szCs w:val="28"/>
        </w:rPr>
        <w:t xml:space="preserve"> результатов освоения </w:t>
      </w:r>
      <w:r w:rsidRPr="00D17B62">
        <w:rPr>
          <w:rFonts w:ascii="Times New Roman" w:hAnsi="Times New Roman" w:cs="Times New Roman"/>
          <w:sz w:val="28"/>
          <w:szCs w:val="28"/>
        </w:rPr>
        <w:t>А</w:t>
      </w:r>
      <w:r w:rsidR="00176B8E" w:rsidRPr="00D17B62">
        <w:rPr>
          <w:rFonts w:ascii="Times New Roman" w:hAnsi="Times New Roman" w:cs="Times New Roman"/>
          <w:sz w:val="28"/>
          <w:szCs w:val="28"/>
        </w:rPr>
        <w:t>О</w:t>
      </w:r>
      <w:r w:rsidRPr="00D17B62">
        <w:rPr>
          <w:rFonts w:ascii="Times New Roman" w:hAnsi="Times New Roman" w:cs="Times New Roman"/>
          <w:sz w:val="28"/>
          <w:szCs w:val="28"/>
        </w:rPr>
        <w:t>ОП ООО для обучающихся с ЗПР (вариант 7) и обеспечение эффективной обратной связи, позволяющей осуществлять управление образовательным процессом.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.3.2</w:t>
      </w:r>
      <w:r w:rsidRPr="00D17B62">
        <w:rPr>
          <w:rFonts w:ascii="Times New Roman" w:hAnsi="Times New Roman" w:cs="Times New Roman"/>
          <w:sz w:val="28"/>
          <w:szCs w:val="28"/>
        </w:rPr>
        <w:t>. При организации оценочных процедур для обуча</w:t>
      </w:r>
      <w:r w:rsidR="00176B8E" w:rsidRPr="00D17B62">
        <w:rPr>
          <w:rFonts w:ascii="Times New Roman" w:hAnsi="Times New Roman" w:cs="Times New Roman"/>
          <w:sz w:val="28"/>
          <w:szCs w:val="28"/>
        </w:rPr>
        <w:t>ющихся в соответствии с АООП ООО</w:t>
      </w:r>
      <w:r w:rsidRPr="00D17B62">
        <w:rPr>
          <w:rFonts w:ascii="Times New Roman" w:hAnsi="Times New Roman" w:cs="Times New Roman"/>
          <w:sz w:val="28"/>
          <w:szCs w:val="28"/>
        </w:rPr>
        <w:t xml:space="preserve"> для обучающихся с ЗПР создаются специальные условия, обусловленные особыми образовательными потребностями обучающихся с ЗПР и спецификой нарушения. Данные условия могут включать: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особую форму организации текущего контроля успеваемости и промежуточной аттестации (в малой группе, индивидуальную) с учетом особых образовательных потребностей и индивидуальных особенностей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присутствие мотивационного этапа, способствующего психологическому настрою на работу;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организующую помощь педагогического работника в рационализации распределения времени, отводимого на выполнение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предоставление возможности использования справочной информации, разного рода визуальной поддержки (опорные схемы, алгоритмы учебных действий, смысловые опоры в виде ключевых слов, плана, образца) при самостоятельном применении;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гибкость подхода к выбору формы и </w:t>
      </w:r>
      <w:r w:rsidR="00176B8E" w:rsidRPr="00D17B62">
        <w:rPr>
          <w:rFonts w:ascii="Times New Roman" w:hAnsi="Times New Roman" w:cs="Times New Roman"/>
          <w:sz w:val="28"/>
          <w:szCs w:val="28"/>
        </w:rPr>
        <w:t>вида диагностического инструментария и контрольно-измерительных материалов с учетом особых образовательных потребностей</w:t>
      </w:r>
      <w:r w:rsidRPr="00D17B62">
        <w:rPr>
          <w:rFonts w:ascii="Times New Roman" w:hAnsi="Times New Roman" w:cs="Times New Roman"/>
          <w:sz w:val="28"/>
          <w:szCs w:val="28"/>
        </w:rPr>
        <w:t xml:space="preserve"> и индивидуальных возможностей обучающегося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большую вариативность оценочных процедур, методов оценки и состава инструментария оценивания, позволяющую определить образовательный результат каждого обучающегося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адаптацию инструкции с учетом особых образовательных потребностей и индивидуальных </w:t>
      </w:r>
      <w:proofErr w:type="gramStart"/>
      <w:r w:rsidRPr="00D17B62">
        <w:rPr>
          <w:rFonts w:ascii="Times New Roman" w:hAnsi="Times New Roman" w:cs="Times New Roman"/>
          <w:sz w:val="28"/>
          <w:szCs w:val="28"/>
        </w:rPr>
        <w:t>трудностей</w:t>
      </w:r>
      <w:proofErr w:type="gramEnd"/>
      <w:r w:rsidRPr="00D17B62">
        <w:rPr>
          <w:rFonts w:ascii="Times New Roman" w:hAnsi="Times New Roman" w:cs="Times New Roman"/>
          <w:sz w:val="28"/>
          <w:szCs w:val="28"/>
        </w:rPr>
        <w:t xml:space="preserve"> обучающихся с ЗПР (в частности, упрощение формулировок по грамматическому и семантическому оформлению, особое построение инструкции, отражающей этапность выполнения задания);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отслеживание действий обучающегося с ЗПР для оценки понимания им инструкции и, при необходимости, ее уточнение; увеличение времени на выполнение заданий;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возможность организации короткого перерыва при нарастании в поведении обучающегося проявлений утомления, истощения.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.3.4</w:t>
      </w:r>
      <w:r w:rsidRPr="00D17B62">
        <w:rPr>
          <w:rFonts w:ascii="Times New Roman" w:hAnsi="Times New Roman" w:cs="Times New Roman"/>
          <w:sz w:val="28"/>
          <w:szCs w:val="28"/>
        </w:rPr>
        <w:t>. Объем и содержание рекомендуемых специальных условий проведения диагностических мероприятий определяется психолого-педагогическим консилиумом образовательной организации и вносится в специальный раздел индивидуального образовательного маршрута, доводится до сведения педагогических работников, родителей (законных представителей), администрации в соответствие с установленными правилами образовательной организации.</w:t>
      </w:r>
    </w:p>
    <w:p w:rsidR="00257EA9" w:rsidRPr="00D17B62" w:rsidRDefault="00176B8E"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1.8.4</w:t>
      </w:r>
      <w:r w:rsidR="00257EA9" w:rsidRPr="00D17B62">
        <w:rPr>
          <w:rFonts w:ascii="Times New Roman" w:hAnsi="Times New Roman" w:cs="Times New Roman"/>
          <w:sz w:val="28"/>
          <w:szCs w:val="28"/>
        </w:rPr>
        <w:t>. Основными направлениями и целями оценочной деятельности в образовательной организации являются: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результатов деятельности образовательной организации как основа аккредитационных процедур.</w:t>
      </w:r>
    </w:p>
    <w:p w:rsidR="00257EA9" w:rsidRPr="00D17B62" w:rsidRDefault="00176B8E" w:rsidP="00257EA9">
      <w:pPr>
        <w:rPr>
          <w:rFonts w:ascii="Times New Roman" w:hAnsi="Times New Roman" w:cs="Times New Roman"/>
          <w:sz w:val="28"/>
          <w:szCs w:val="28"/>
        </w:rPr>
      </w:pPr>
      <w:r w:rsidRPr="00D17B62">
        <w:rPr>
          <w:rFonts w:ascii="Times New Roman" w:hAnsi="Times New Roman" w:cs="Times New Roman"/>
          <w:sz w:val="28"/>
          <w:szCs w:val="28"/>
        </w:rPr>
        <w:t>1.8.5</w:t>
      </w:r>
      <w:r w:rsidR="00257EA9" w:rsidRPr="00D17B62">
        <w:rPr>
          <w:rFonts w:ascii="Times New Roman" w:hAnsi="Times New Roman" w:cs="Times New Roman"/>
          <w:sz w:val="28"/>
          <w:szCs w:val="28"/>
        </w:rPr>
        <w:t>. Основным объектом системы оценки, ее содержательной и критериальной базой выступают требования ФГОС ООО, которые конкретизируются в планируемых рез</w:t>
      </w:r>
      <w:r w:rsidRPr="00D17B62">
        <w:rPr>
          <w:rFonts w:ascii="Times New Roman" w:hAnsi="Times New Roman" w:cs="Times New Roman"/>
          <w:sz w:val="28"/>
          <w:szCs w:val="28"/>
        </w:rPr>
        <w:t xml:space="preserve">ультатах освоения обучающимися </w:t>
      </w:r>
      <w:r w:rsidR="00257EA9" w:rsidRPr="00D17B62">
        <w:rPr>
          <w:rFonts w:ascii="Times New Roman" w:hAnsi="Times New Roman" w:cs="Times New Roman"/>
          <w:sz w:val="28"/>
          <w:szCs w:val="28"/>
        </w:rPr>
        <w:t>АО</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П ООО для обучающихся с ЗПР. Система оценки включает процедуры внутренней и внешней оценки.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.6</w:t>
      </w:r>
      <w:r w:rsidRPr="00D17B62">
        <w:rPr>
          <w:rFonts w:ascii="Times New Roman" w:hAnsi="Times New Roman" w:cs="Times New Roman"/>
          <w:sz w:val="28"/>
          <w:szCs w:val="28"/>
        </w:rPr>
        <w:t>. Внутренняя оценка включает: стартовую диагностику; текущую и тематическую оценку; психолого-педагогическое наблюдение;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внутренний мониторинг образовательных достижений обучающихся.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.7</w:t>
      </w:r>
      <w:r w:rsidRPr="00D17B62">
        <w:rPr>
          <w:rFonts w:ascii="Times New Roman" w:hAnsi="Times New Roman" w:cs="Times New Roman"/>
          <w:sz w:val="28"/>
          <w:szCs w:val="28"/>
        </w:rPr>
        <w:t>. Внешняя оценка включает: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независимую оценку качества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мониторинговые исследования муниципального, регионального и федерального уровней.</w:t>
      </w:r>
    </w:p>
    <w:p w:rsidR="00257EA9" w:rsidRPr="00D17B62" w:rsidRDefault="00176B8E" w:rsidP="00257EA9">
      <w:pPr>
        <w:rPr>
          <w:rFonts w:ascii="Times New Roman" w:hAnsi="Times New Roman" w:cs="Times New Roman"/>
          <w:sz w:val="28"/>
          <w:szCs w:val="28"/>
        </w:rPr>
      </w:pPr>
      <w:r w:rsidRPr="00D17B62">
        <w:rPr>
          <w:rFonts w:ascii="Times New Roman" w:hAnsi="Times New Roman" w:cs="Times New Roman"/>
          <w:sz w:val="28"/>
          <w:szCs w:val="28"/>
        </w:rPr>
        <w:t>1.8.8</w:t>
      </w:r>
      <w:r w:rsidR="00257EA9" w:rsidRPr="00D17B62">
        <w:rPr>
          <w:rFonts w:ascii="Times New Roman" w:hAnsi="Times New Roman" w:cs="Times New Roman"/>
          <w:sz w:val="28"/>
          <w:szCs w:val="28"/>
        </w:rPr>
        <w:t>. 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257EA9" w:rsidRPr="00D17B62" w:rsidRDefault="00176B8E" w:rsidP="00257EA9">
      <w:pPr>
        <w:rPr>
          <w:rFonts w:ascii="Times New Roman" w:hAnsi="Times New Roman" w:cs="Times New Roman"/>
          <w:sz w:val="28"/>
          <w:szCs w:val="28"/>
        </w:rPr>
      </w:pPr>
      <w:r w:rsidRPr="00D17B62">
        <w:rPr>
          <w:rFonts w:ascii="Times New Roman" w:hAnsi="Times New Roman" w:cs="Times New Roman"/>
          <w:sz w:val="28"/>
          <w:szCs w:val="28"/>
        </w:rPr>
        <w:t>1.8.9</w:t>
      </w:r>
      <w:r w:rsidR="00257EA9" w:rsidRPr="00D17B62">
        <w:rPr>
          <w:rFonts w:ascii="Times New Roman" w:hAnsi="Times New Roman" w:cs="Times New Roman"/>
          <w:sz w:val="28"/>
          <w:szCs w:val="28"/>
        </w:rPr>
        <w:t>. Системно-деятельностный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76B8E" w:rsidRPr="00D17B62">
        <w:rPr>
          <w:rFonts w:ascii="Times New Roman" w:hAnsi="Times New Roman" w:cs="Times New Roman"/>
          <w:sz w:val="28"/>
          <w:szCs w:val="28"/>
        </w:rPr>
        <w:t>.</w:t>
      </w:r>
      <w:r w:rsidRPr="00D17B62">
        <w:rPr>
          <w:rFonts w:ascii="Times New Roman" w:hAnsi="Times New Roman" w:cs="Times New Roman"/>
          <w:sz w:val="28"/>
          <w:szCs w:val="28"/>
        </w:rPr>
        <w:t>8</w:t>
      </w:r>
      <w:r w:rsidR="00176B8E" w:rsidRPr="00D17B62">
        <w:rPr>
          <w:rFonts w:ascii="Times New Roman" w:hAnsi="Times New Roman" w:cs="Times New Roman"/>
          <w:sz w:val="28"/>
          <w:szCs w:val="28"/>
        </w:rPr>
        <w:t>.10</w:t>
      </w:r>
      <w:r w:rsidRPr="00D17B62">
        <w:rPr>
          <w:rFonts w:ascii="Times New Roman" w:hAnsi="Times New Roman" w:cs="Times New Roman"/>
          <w:sz w:val="28"/>
          <w:szCs w:val="28"/>
        </w:rPr>
        <w:t>. Уровневый подход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w:t>
      </w:r>
      <w:r w:rsidRPr="00D17B62">
        <w:rPr>
          <w:rFonts w:ascii="Times New Roman" w:hAnsi="Times New Roman" w:cs="Times New Roman"/>
          <w:sz w:val="28"/>
          <w:szCs w:val="28"/>
        </w:rPr>
        <w:t>11</w:t>
      </w:r>
      <w:r w:rsidR="00257EA9" w:rsidRPr="00D17B62">
        <w:rPr>
          <w:rFonts w:ascii="Times New Roman" w:hAnsi="Times New Roman" w:cs="Times New Roman"/>
          <w:sz w:val="28"/>
          <w:szCs w:val="28"/>
        </w:rPr>
        <w:t>. Уровневый подход 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1.8.12</w:t>
      </w:r>
      <w:r w:rsidR="00257EA9" w:rsidRPr="00D17B62">
        <w:rPr>
          <w:rFonts w:ascii="Times New Roman" w:hAnsi="Times New Roman" w:cs="Times New Roman"/>
          <w:sz w:val="28"/>
          <w:szCs w:val="28"/>
        </w:rPr>
        <w:t>. Комплексный подход к оценке образовательных достижений реализуется через:</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оценку предметных и метапредметных результатов;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 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1.8.13</w:t>
      </w:r>
      <w:r w:rsidR="00257EA9" w:rsidRPr="00D17B62">
        <w:rPr>
          <w:rFonts w:ascii="Times New Roman" w:hAnsi="Times New Roman" w:cs="Times New Roman"/>
          <w:sz w:val="28"/>
          <w:szCs w:val="28"/>
        </w:rPr>
        <w:t>. Оценка личностных результатов обучающихся осуществляется через оценку достижения планируемых результатов освоения образовательной программы, которые устанавливаются требованиями ФГОС ООО.</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1.8.14</w:t>
      </w:r>
      <w:r w:rsidR="00257EA9" w:rsidRPr="00D17B62">
        <w:rPr>
          <w:rFonts w:ascii="Times New Roman" w:hAnsi="Times New Roman" w:cs="Times New Roman"/>
          <w:sz w:val="28"/>
          <w:szCs w:val="28"/>
        </w:rPr>
        <w:t>. 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1.8.15</w:t>
      </w:r>
      <w:r w:rsidR="00257EA9" w:rsidRPr="00D17B62">
        <w:rPr>
          <w:rFonts w:ascii="Times New Roman" w:hAnsi="Times New Roman" w:cs="Times New Roman"/>
          <w:sz w:val="28"/>
          <w:szCs w:val="28"/>
        </w:rPr>
        <w:t>. 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1.8.16</w:t>
      </w:r>
      <w:r w:rsidR="00257EA9" w:rsidRPr="00D17B62">
        <w:rPr>
          <w:rFonts w:ascii="Times New Roman" w:hAnsi="Times New Roman" w:cs="Times New Roman"/>
          <w:sz w:val="28"/>
          <w:szCs w:val="28"/>
        </w:rPr>
        <w:t>. 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1.8.17</w:t>
      </w:r>
      <w:r w:rsidR="00257EA9" w:rsidRPr="00D17B62">
        <w:rPr>
          <w:rFonts w:ascii="Times New Roman" w:hAnsi="Times New Roman" w:cs="Times New Roman"/>
          <w:sz w:val="28"/>
          <w:szCs w:val="28"/>
        </w:rPr>
        <w:t>. Оценка метапредметных результатов представляет собой оценку достижения пл</w:t>
      </w:r>
      <w:r w:rsidRPr="00D17B62">
        <w:rPr>
          <w:rFonts w:ascii="Times New Roman" w:hAnsi="Times New Roman" w:cs="Times New Roman"/>
          <w:sz w:val="28"/>
          <w:szCs w:val="28"/>
        </w:rPr>
        <w:t xml:space="preserve">анируемых результатов освоения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которые отражают совокупность познавательных, коммуникативных и регулятивных универсальных учебных действий, а также систему междисциплинарных (межпредметных) понятий.</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1.8.18</w:t>
      </w:r>
      <w:r w:rsidR="00257EA9" w:rsidRPr="00D17B62">
        <w:rPr>
          <w:rFonts w:ascii="Times New Roman" w:hAnsi="Times New Roman" w:cs="Times New Roman"/>
          <w:sz w:val="28"/>
          <w:szCs w:val="28"/>
        </w:rPr>
        <w:t>. Формирование метапредметных результатов обеспечивается комплексом освоения программ учебных предметов и внеурочной деятельности.</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1.8.19</w:t>
      </w:r>
      <w:r w:rsidR="00257EA9" w:rsidRPr="00D17B62">
        <w:rPr>
          <w:rFonts w:ascii="Times New Roman" w:hAnsi="Times New Roman" w:cs="Times New Roman"/>
          <w:sz w:val="28"/>
          <w:szCs w:val="28"/>
        </w:rPr>
        <w:t>. Основным объектом оценки метапредметных результатов является овладение: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приемы решения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коммуникативными универсальными учебными действиями (приобретение умения учитывать позицию собеседника, организовывать и осуществлять </w:t>
      </w:r>
      <w:r w:rsidRPr="00D17B62">
        <w:rPr>
          <w:rFonts w:ascii="Times New Roman" w:hAnsi="Times New Roman" w:cs="Times New Roman"/>
          <w:sz w:val="28"/>
          <w:szCs w:val="28"/>
        </w:rPr>
        <w:lastRenderedPageBreak/>
        <w:t>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регулятивными универсальными учебными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1.8.20</w:t>
      </w:r>
      <w:r w:rsidR="00257EA9" w:rsidRPr="00D17B62">
        <w:rPr>
          <w:rFonts w:ascii="Times New Roman" w:hAnsi="Times New Roman" w:cs="Times New Roman"/>
          <w:sz w:val="28"/>
          <w:szCs w:val="28"/>
        </w:rPr>
        <w:t>. 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педагогического совета образовательной организации. Инструментарий строится на межпредметной 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формирования сферы жизненной (социальной) компетенции может проходить на основе метода экспертных оценок.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.21</w:t>
      </w:r>
      <w:r w:rsidRPr="00D17B62">
        <w:rPr>
          <w:rFonts w:ascii="Times New Roman" w:hAnsi="Times New Roman" w:cs="Times New Roman"/>
          <w:sz w:val="28"/>
          <w:szCs w:val="28"/>
        </w:rPr>
        <w:t>. Рекомендуемые формы оценки: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для проверки читательской грамотности - письменная работа на межпредметной основе с учетом особых образовательных потребностей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для проверки цифровой грамотности - практическая работа в сочетании с письменной (компьютеризованной) частью;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проектов.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Каждый из перечисленных видов диагностики проводится с периодичностью не менее чем один раз в два года. Оценка достижения метапредметных результатов обучающегося с ЗПР должна быть направлена, прежде всего, на получение информации об индивидуальном прогрессе обучающегося в достижении образовательных результатов. Важно также обеспечить индивидуализацию этапности освоения метапредметных результатов в связи с особенностями развития обучающегося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2</w:t>
      </w:r>
      <w:r w:rsidR="001A3AAB" w:rsidRPr="00D17B62">
        <w:rPr>
          <w:rFonts w:ascii="Times New Roman" w:hAnsi="Times New Roman" w:cs="Times New Roman"/>
          <w:sz w:val="28"/>
          <w:szCs w:val="28"/>
        </w:rPr>
        <w:t>2</w:t>
      </w:r>
      <w:r w:rsidRPr="00D17B62">
        <w:rPr>
          <w:rFonts w:ascii="Times New Roman" w:hAnsi="Times New Roman" w:cs="Times New Roman"/>
          <w:sz w:val="28"/>
          <w:szCs w:val="28"/>
        </w:rPr>
        <w:t>. Групповые и (или) индивидуальные учебные проекты (далее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2</w:t>
      </w:r>
      <w:r w:rsidR="001A3AAB" w:rsidRPr="00D17B62">
        <w:rPr>
          <w:rFonts w:ascii="Times New Roman" w:hAnsi="Times New Roman" w:cs="Times New Roman"/>
          <w:sz w:val="28"/>
          <w:szCs w:val="28"/>
        </w:rPr>
        <w:t>2</w:t>
      </w:r>
      <w:r w:rsidRPr="00D17B62">
        <w:rPr>
          <w:rFonts w:ascii="Times New Roman" w:hAnsi="Times New Roman" w:cs="Times New Roman"/>
          <w:sz w:val="28"/>
          <w:szCs w:val="28"/>
        </w:rPr>
        <w:t>.1. Выбор темы проекта осуществляется обучающимися.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.22</w:t>
      </w:r>
      <w:r w:rsidRPr="00D17B62">
        <w:rPr>
          <w:rFonts w:ascii="Times New Roman" w:hAnsi="Times New Roman" w:cs="Times New Roman"/>
          <w:sz w:val="28"/>
          <w:szCs w:val="28"/>
        </w:rPr>
        <w:t>.2. Результатом проекта является одна из следующих работ: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письменная работа (эссе, реферат, аналитические материалы, обзорные материалы, отчеты о проведенных исследованиях, стендовый доклад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материальный объект, макет, иное конструкторское изделие; отчетные материалы по социальному проекту.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2</w:t>
      </w:r>
      <w:r w:rsidR="001A3AAB" w:rsidRPr="00D17B62">
        <w:rPr>
          <w:rFonts w:ascii="Times New Roman" w:hAnsi="Times New Roman" w:cs="Times New Roman"/>
          <w:sz w:val="28"/>
          <w:szCs w:val="28"/>
        </w:rPr>
        <w:t>2</w:t>
      </w:r>
      <w:r w:rsidRPr="00D17B62">
        <w:rPr>
          <w:rFonts w:ascii="Times New Roman" w:hAnsi="Times New Roman" w:cs="Times New Roman"/>
          <w:sz w:val="28"/>
          <w:szCs w:val="28"/>
        </w:rPr>
        <w:t>.3. Требования к организации проектной деятельности, к содержанию и направленности проекта разрабатываются образовательной организацией с учетом особых образовательных потребностей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.22</w:t>
      </w:r>
      <w:r w:rsidRPr="00D17B62">
        <w:rPr>
          <w:rFonts w:ascii="Times New Roman" w:hAnsi="Times New Roman" w:cs="Times New Roman"/>
          <w:sz w:val="28"/>
          <w:szCs w:val="28"/>
        </w:rPr>
        <w:t>.4. Проект оценивается по следующим критериям: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1.8.23</w:t>
      </w:r>
      <w:r w:rsidR="00257EA9" w:rsidRPr="00D17B62">
        <w:rPr>
          <w:rFonts w:ascii="Times New Roman" w:hAnsi="Times New Roman" w:cs="Times New Roman"/>
          <w:sz w:val="28"/>
          <w:szCs w:val="28"/>
        </w:rPr>
        <w:t xml:space="preserve">. </w:t>
      </w:r>
      <w:r w:rsidRPr="00D17B62">
        <w:rPr>
          <w:rFonts w:ascii="Times New Roman" w:hAnsi="Times New Roman" w:cs="Times New Roman"/>
          <w:sz w:val="28"/>
          <w:szCs w:val="28"/>
        </w:rPr>
        <w:t xml:space="preserve">Предметные результаты освоения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(вариант 7)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1.8.24</w:t>
      </w:r>
      <w:r w:rsidR="00257EA9" w:rsidRPr="00D17B62">
        <w:rPr>
          <w:rFonts w:ascii="Times New Roman" w:hAnsi="Times New Roman" w:cs="Times New Roman"/>
          <w:sz w:val="28"/>
          <w:szCs w:val="28"/>
        </w:rPr>
        <w:t>. Оценка предметных результатов представляет собой оценку достижения обучающимися планируемых результатов по отдельным учебным предметам.</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1.8.25</w:t>
      </w:r>
      <w:r w:rsidR="00257EA9" w:rsidRPr="00D17B62">
        <w:rPr>
          <w:rFonts w:ascii="Times New Roman" w:hAnsi="Times New Roman" w:cs="Times New Roman"/>
          <w:sz w:val="28"/>
          <w:szCs w:val="28"/>
        </w:rPr>
        <w:t>. 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 с учетом особых образовательных потребностей обучающихся с ЗПР.</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1.8.26</w:t>
      </w:r>
      <w:r w:rsidR="00257EA9" w:rsidRPr="00D17B62">
        <w:rPr>
          <w:rFonts w:ascii="Times New Roman" w:hAnsi="Times New Roman" w:cs="Times New Roman"/>
          <w:sz w:val="28"/>
          <w:szCs w:val="28"/>
        </w:rPr>
        <w:t xml:space="preserve">. Для оценки предметных результатов используются критерии: знание и </w:t>
      </w:r>
      <w:r w:rsidR="00257EA9" w:rsidRPr="00D17B62">
        <w:rPr>
          <w:rFonts w:ascii="Times New Roman" w:hAnsi="Times New Roman" w:cs="Times New Roman"/>
          <w:sz w:val="28"/>
          <w:szCs w:val="28"/>
        </w:rPr>
        <w:lastRenderedPageBreak/>
        <w:t>понимание, применение, функциональность.</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.2</w:t>
      </w:r>
      <w:r w:rsidRPr="00D17B62">
        <w:rPr>
          <w:rFonts w:ascii="Times New Roman" w:hAnsi="Times New Roman" w:cs="Times New Roman"/>
          <w:sz w:val="28"/>
          <w:szCs w:val="28"/>
        </w:rPr>
        <w:t>6</w:t>
      </w:r>
      <w:r w:rsidR="00257EA9" w:rsidRPr="00D17B62">
        <w:rPr>
          <w:rFonts w:ascii="Times New Roman" w:hAnsi="Times New Roman" w:cs="Times New Roman"/>
          <w:sz w:val="28"/>
          <w:szCs w:val="28"/>
        </w:rPr>
        <w:t>.1. Обобщенный критерий “знание и понимание” включает знание и понимание роли изучаемой области знания и (или) вида деятельности в различных контекстах, знание и понимание терминологии, понятий и идей, а также процедурных знаний или алгоритмов.</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1.8.26.</w:t>
      </w:r>
      <w:r w:rsidR="00257EA9" w:rsidRPr="00D17B62">
        <w:rPr>
          <w:rFonts w:ascii="Times New Roman" w:hAnsi="Times New Roman" w:cs="Times New Roman"/>
          <w:sz w:val="28"/>
          <w:szCs w:val="28"/>
        </w:rPr>
        <w:t>2. Обобщенный критерий “применение” включает: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или проблем, в том числе в ходе поисковой деятельности, учебно-исследовательской и учебно-проектной деятельности.</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1.8.26.</w:t>
      </w:r>
      <w:r w:rsidR="00257EA9" w:rsidRPr="00D17B62">
        <w:rPr>
          <w:rFonts w:ascii="Times New Roman" w:hAnsi="Times New Roman" w:cs="Times New Roman"/>
          <w:sz w:val="28"/>
          <w:szCs w:val="28"/>
        </w:rPr>
        <w:t>3. 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функциональной грамотности направлена на выявление способности обучающихся применять предметные знания и умения во внеучебной ситуации, в реальной жизни.</w:t>
      </w:r>
    </w:p>
    <w:p w:rsidR="00257EA9" w:rsidRPr="00D17B62" w:rsidRDefault="001A3AAB" w:rsidP="00257EA9">
      <w:pPr>
        <w:rPr>
          <w:rFonts w:ascii="Times New Roman" w:hAnsi="Times New Roman" w:cs="Times New Roman"/>
          <w:sz w:val="28"/>
          <w:szCs w:val="28"/>
        </w:rPr>
      </w:pPr>
      <w:r w:rsidRPr="00D17B62">
        <w:rPr>
          <w:rFonts w:ascii="Times New Roman" w:hAnsi="Times New Roman" w:cs="Times New Roman"/>
          <w:sz w:val="28"/>
          <w:szCs w:val="28"/>
        </w:rPr>
        <w:t>1.8.27</w:t>
      </w:r>
      <w:r w:rsidR="00257EA9" w:rsidRPr="00D17B62">
        <w:rPr>
          <w:rFonts w:ascii="Times New Roman" w:hAnsi="Times New Roman" w:cs="Times New Roman"/>
          <w:sz w:val="28"/>
          <w:szCs w:val="28"/>
        </w:rPr>
        <w:t>.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.28</w:t>
      </w:r>
      <w:r w:rsidRPr="00D17B62">
        <w:rPr>
          <w:rFonts w:ascii="Times New Roman" w:hAnsi="Times New Roman" w:cs="Times New Roman"/>
          <w:sz w:val="28"/>
          <w:szCs w:val="28"/>
        </w:rPr>
        <w:t>. Особенности оценки по отдельному учебному предмету фиксируются в приложении к АООП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Описание оценки предметных результатов по отдельному учебному предмету включает: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список итоговых планируемых результатов с указанием этапов их формирования и способов оценки (например, текущая (тематическая), устно (письменно), практика);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график контрольных мероприятий.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8</w:t>
      </w:r>
      <w:r w:rsidR="001A3AAB" w:rsidRPr="00D17B62">
        <w:rPr>
          <w:rFonts w:ascii="Times New Roman" w:hAnsi="Times New Roman" w:cs="Times New Roman"/>
          <w:sz w:val="28"/>
          <w:szCs w:val="28"/>
        </w:rPr>
        <w:t>.</w:t>
      </w:r>
      <w:r w:rsidRPr="00D17B62">
        <w:rPr>
          <w:rFonts w:ascii="Times New Roman" w:hAnsi="Times New Roman" w:cs="Times New Roman"/>
          <w:sz w:val="28"/>
          <w:szCs w:val="28"/>
        </w:rPr>
        <w:t>2</w:t>
      </w:r>
      <w:r w:rsidR="001A3AAB" w:rsidRPr="00D17B62">
        <w:rPr>
          <w:rFonts w:ascii="Times New Roman" w:hAnsi="Times New Roman" w:cs="Times New Roman"/>
          <w:sz w:val="28"/>
          <w:szCs w:val="28"/>
        </w:rPr>
        <w:t>9</w:t>
      </w:r>
      <w:r w:rsidRPr="00D17B62">
        <w:rPr>
          <w:rFonts w:ascii="Times New Roman" w:hAnsi="Times New Roman" w:cs="Times New Roman"/>
          <w:sz w:val="28"/>
          <w:szCs w:val="28"/>
        </w:rPr>
        <w:t>. Стартовая диагностика проводится администрацией образовательной организации с целью оценки готовности к обучению на уровне основного общего образования.</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1.8.29</w:t>
      </w:r>
      <w:r w:rsidR="00257EA9" w:rsidRPr="00D17B62">
        <w:rPr>
          <w:rFonts w:ascii="Times New Roman" w:hAnsi="Times New Roman" w:cs="Times New Roman"/>
          <w:sz w:val="28"/>
          <w:szCs w:val="28"/>
        </w:rPr>
        <w:t>.1. Стартовая диагностика проводится в начале 5 класса (первого года обучения на уровне основного общего образования) и выступает как основа (точка отсчета) для оценки динамики образовательных достижений обучающихся с ЗПР.</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1.8.29</w:t>
      </w:r>
      <w:r w:rsidR="00257EA9" w:rsidRPr="00D17B62">
        <w:rPr>
          <w:rFonts w:ascii="Times New Roman" w:hAnsi="Times New Roman" w:cs="Times New Roman"/>
          <w:sz w:val="28"/>
          <w:szCs w:val="28"/>
        </w:rPr>
        <w:t xml:space="preserve">.2.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w:t>
      </w:r>
      <w:r w:rsidR="00257EA9" w:rsidRPr="00D17B62">
        <w:rPr>
          <w:rFonts w:ascii="Times New Roman" w:hAnsi="Times New Roman" w:cs="Times New Roman"/>
          <w:sz w:val="28"/>
          <w:szCs w:val="28"/>
        </w:rPr>
        <w:lastRenderedPageBreak/>
        <w:t>информацией, знаково-символическими средствами, логическими операциями.</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1.8.29</w:t>
      </w:r>
      <w:r w:rsidR="00257EA9" w:rsidRPr="00D17B62">
        <w:rPr>
          <w:rFonts w:ascii="Times New Roman" w:hAnsi="Times New Roman" w:cs="Times New Roman"/>
          <w:sz w:val="28"/>
          <w:szCs w:val="28"/>
        </w:rPr>
        <w:t>.3. 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w:t>
      </w:r>
      <w:r w:rsidR="00C87163" w:rsidRPr="00D17B62">
        <w:rPr>
          <w:rFonts w:ascii="Times New Roman" w:hAnsi="Times New Roman" w:cs="Times New Roman"/>
          <w:sz w:val="28"/>
          <w:szCs w:val="28"/>
        </w:rPr>
        <w:t>.</w:t>
      </w:r>
      <w:r w:rsidRPr="00D17B62">
        <w:rPr>
          <w:rFonts w:ascii="Times New Roman" w:hAnsi="Times New Roman" w:cs="Times New Roman"/>
          <w:sz w:val="28"/>
          <w:szCs w:val="28"/>
        </w:rPr>
        <w:t>8</w:t>
      </w:r>
      <w:r w:rsidR="00C87163" w:rsidRPr="00D17B62">
        <w:rPr>
          <w:rFonts w:ascii="Times New Roman" w:hAnsi="Times New Roman" w:cs="Times New Roman"/>
          <w:sz w:val="28"/>
          <w:szCs w:val="28"/>
        </w:rPr>
        <w:t>.30</w:t>
      </w:r>
      <w:r w:rsidRPr="00D17B62">
        <w:rPr>
          <w:rFonts w:ascii="Times New Roman" w:hAnsi="Times New Roman" w:cs="Times New Roman"/>
          <w:sz w:val="28"/>
          <w:szCs w:val="28"/>
        </w:rPr>
        <w:t>. Текущая оценка представляет собой процедуру оценки индивидуального продвижения обучающегося с ЗПР в освоении программы учебного предмета.</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1.8.30</w:t>
      </w:r>
      <w:r w:rsidR="00257EA9" w:rsidRPr="00D17B62">
        <w:rPr>
          <w:rFonts w:ascii="Times New Roman" w:hAnsi="Times New Roman" w:cs="Times New Roman"/>
          <w:sz w:val="28"/>
          <w:szCs w:val="28"/>
        </w:rPr>
        <w:t>.1. 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1.8.30</w:t>
      </w:r>
      <w:r w:rsidR="00257EA9" w:rsidRPr="00D17B62">
        <w:rPr>
          <w:rFonts w:ascii="Times New Roman" w:hAnsi="Times New Roman" w:cs="Times New Roman"/>
          <w:sz w:val="28"/>
          <w:szCs w:val="28"/>
        </w:rPr>
        <w:t>.2. 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1.8.30</w:t>
      </w:r>
      <w:r w:rsidR="00257EA9" w:rsidRPr="00D17B62">
        <w:rPr>
          <w:rFonts w:ascii="Times New Roman" w:hAnsi="Times New Roman" w:cs="Times New Roman"/>
          <w:sz w:val="28"/>
          <w:szCs w:val="28"/>
        </w:rPr>
        <w:t>.3. В текущей оценке используются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учетом особенностей учебного предмета.</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1.8.30</w:t>
      </w:r>
      <w:r w:rsidR="00257EA9" w:rsidRPr="00D17B62">
        <w:rPr>
          <w:rFonts w:ascii="Times New Roman" w:hAnsi="Times New Roman" w:cs="Times New Roman"/>
          <w:sz w:val="28"/>
          <w:szCs w:val="28"/>
        </w:rPr>
        <w:t>.4. Результаты текущей оценки являются основой для индивидуализации учебного процесса.</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w:t>
      </w:r>
      <w:r w:rsidR="00257EA9" w:rsidRPr="00D17B62">
        <w:rPr>
          <w:rFonts w:ascii="Times New Roman" w:hAnsi="Times New Roman" w:cs="Times New Roman"/>
          <w:sz w:val="28"/>
          <w:szCs w:val="28"/>
        </w:rPr>
        <w:t>.</w:t>
      </w:r>
      <w:r w:rsidRPr="00D17B62">
        <w:rPr>
          <w:rFonts w:ascii="Times New Roman" w:hAnsi="Times New Roman" w:cs="Times New Roman"/>
          <w:sz w:val="28"/>
          <w:szCs w:val="28"/>
        </w:rPr>
        <w:t>31</w:t>
      </w:r>
      <w:r w:rsidR="00257EA9" w:rsidRPr="00D17B62">
        <w:rPr>
          <w:rFonts w:ascii="Times New Roman" w:hAnsi="Times New Roman" w:cs="Times New Roman"/>
          <w:sz w:val="28"/>
          <w:szCs w:val="28"/>
        </w:rPr>
        <w:t>. Тематическая оценка представляет собой процедуру оценки уровня достижения тематических планируемых результатов по учебному предмету.</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1.8.32</w:t>
      </w:r>
      <w:r w:rsidR="00257EA9" w:rsidRPr="00D17B62">
        <w:rPr>
          <w:rFonts w:ascii="Times New Roman" w:hAnsi="Times New Roman" w:cs="Times New Roman"/>
          <w:sz w:val="28"/>
          <w:szCs w:val="28"/>
        </w:rPr>
        <w:t>. Внутренний мониторинг представляет собой следующие процедуры: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стартовая диагностика;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уровня достижения предметных и метапредметных результатов;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уровня функциональной грамотности;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1.8.33</w:t>
      </w:r>
      <w:r w:rsidR="00257EA9" w:rsidRPr="00D17B62">
        <w:rPr>
          <w:rFonts w:ascii="Times New Roman" w:hAnsi="Times New Roman" w:cs="Times New Roman"/>
          <w:sz w:val="28"/>
          <w:szCs w:val="28"/>
        </w:rPr>
        <w:t>. Система оценки достижения обучающимися с ЗПР пл</w:t>
      </w:r>
      <w:r w:rsidRPr="00D17B62">
        <w:rPr>
          <w:rFonts w:ascii="Times New Roman" w:hAnsi="Times New Roman" w:cs="Times New Roman"/>
          <w:sz w:val="28"/>
          <w:szCs w:val="28"/>
        </w:rPr>
        <w:t xml:space="preserve">анируемых результатов освоения </w:t>
      </w:r>
      <w:r w:rsidR="00257EA9" w:rsidRPr="00D17B62">
        <w:rPr>
          <w:rFonts w:ascii="Times New Roman" w:hAnsi="Times New Roman" w:cs="Times New Roman"/>
          <w:sz w:val="28"/>
          <w:szCs w:val="28"/>
        </w:rPr>
        <w:t>А</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ОП ООО для обучающихся с ЗПР должна предусматривать оценку достижения обучающимися с ЗПР планируемых результатов освоения ПКР.</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1.8.33</w:t>
      </w:r>
      <w:r w:rsidR="00257EA9" w:rsidRPr="00D17B62">
        <w:rPr>
          <w:rFonts w:ascii="Times New Roman" w:hAnsi="Times New Roman" w:cs="Times New Roman"/>
          <w:sz w:val="28"/>
          <w:szCs w:val="28"/>
        </w:rPr>
        <w:t>.1. Оценка достижений по Программе коррекционной работы имеет дифференцированный характер, в связи с чем может определяться индивидуальными программами развития обучающихся с ЗПР.</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1.8.33.</w:t>
      </w:r>
      <w:r w:rsidR="00257EA9" w:rsidRPr="00D17B62">
        <w:rPr>
          <w:rFonts w:ascii="Times New Roman" w:hAnsi="Times New Roman" w:cs="Times New Roman"/>
          <w:sz w:val="28"/>
          <w:szCs w:val="28"/>
        </w:rPr>
        <w:t>2. Мониторинг достижения обучающимися планируемых результатов ПКР предполагает: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проведение специализированного комплексного психолого-педагогического обследования каждого обучающегося с ЗПР, в том числе показателей развития познавательной, эмоциональной, регуляторной, личностной, коммуникативной и речевой сфер, свидетельствующий о степени влияния нарушений развития на учебно-познавательную деятельность и социальную адаптацию, при переходе на уровень основного общего образования (стартовая диагностика в начале обучения в пятом классе), а также не реже одного раза в полугодие;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систематическое осуществление психолого-педагогических наблюдений в учебной и внеурочной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проведение мониторинга социальной ситуации и условий семейного воспитания (проводится в начале обучения в пятом классе, а также не реже одного раза в полугодие);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изучение мнения о социокультурном развитии обучающихся педагогических работников и родителей (законных представителей) (проводится при переходе на уровень основного общего образования, а также не реже одного раза в полугодие).</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1.8.33.</w:t>
      </w:r>
      <w:r w:rsidR="00257EA9" w:rsidRPr="00D17B62">
        <w:rPr>
          <w:rFonts w:ascii="Times New Roman" w:hAnsi="Times New Roman" w:cs="Times New Roman"/>
          <w:sz w:val="28"/>
          <w:szCs w:val="28"/>
        </w:rPr>
        <w:t>3. Изучение достижения каждым обучающимся с ЗПР планируемых результатов ПКР проводится педагогическими работниками в том числе учителями- дефектологами, педагогами-психологами, учителями-логопедами, социальными педагогами, учителями-предметниками, классными руководителями.</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1.8.33</w:t>
      </w:r>
      <w:r w:rsidR="00257EA9" w:rsidRPr="00D17B62">
        <w:rPr>
          <w:rFonts w:ascii="Times New Roman" w:hAnsi="Times New Roman" w:cs="Times New Roman"/>
          <w:sz w:val="28"/>
          <w:szCs w:val="28"/>
        </w:rPr>
        <w:t>.4. Для оценки результатов освоения обучающимися с ЗПР ПКР, в том числе расширения сферы жизненной компетенции, используется метод экспертной оценки, который представляет собой процедуру оценки результатов на основе мнений группы специалистов (экспертов) и родителей обучающегося. Данная процедура осуществляется на заседаниях психолого-педагогического консилиума и объединяет всех участников образовательного процесса, сопровождающих обучающегося с ЗПР. Результаты освоения обучающимися с ЗПР ПКР не выносятся на итоговую оценку.</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1.8.33.</w:t>
      </w:r>
      <w:r w:rsidR="00257EA9" w:rsidRPr="00D17B62">
        <w:rPr>
          <w:rFonts w:ascii="Times New Roman" w:hAnsi="Times New Roman" w:cs="Times New Roman"/>
          <w:sz w:val="28"/>
          <w:szCs w:val="28"/>
        </w:rPr>
        <w:t>5. Решение о достижении обучающимися планируемых результатов ПКР принимает психолого-педагогический консилиум образовательной организации на основе анализа материалов комплексного изучения каждого обучающегося, разрабатывает рекомендации для дальнейшего обучения.</w:t>
      </w:r>
    </w:p>
    <w:p w:rsidR="00257EA9" w:rsidRPr="00D17B62" w:rsidRDefault="00257EA9" w:rsidP="00257EA9">
      <w:pPr>
        <w:rPr>
          <w:rFonts w:ascii="Times New Roman" w:hAnsi="Times New Roman" w:cs="Times New Roman"/>
          <w:sz w:val="28"/>
          <w:szCs w:val="28"/>
        </w:rPr>
      </w:pPr>
    </w:p>
    <w:p w:rsidR="007B480B" w:rsidRPr="00D17B62" w:rsidRDefault="00176B8E" w:rsidP="00176B8E">
      <w:pPr>
        <w:pStyle w:val="1"/>
        <w:numPr>
          <w:ilvl w:val="0"/>
          <w:numId w:val="2"/>
        </w:numPr>
        <w:rPr>
          <w:rFonts w:ascii="Times New Roman" w:hAnsi="Times New Roman" w:cs="Times New Roman"/>
          <w:sz w:val="28"/>
          <w:szCs w:val="28"/>
          <w:u w:val="none"/>
        </w:rPr>
      </w:pPr>
      <w:r w:rsidRPr="00D17B62">
        <w:rPr>
          <w:rFonts w:ascii="Times New Roman" w:hAnsi="Times New Roman" w:cs="Times New Roman"/>
          <w:sz w:val="28"/>
          <w:szCs w:val="28"/>
          <w:u w:val="none"/>
        </w:rPr>
        <w:t xml:space="preserve">Содержательный раздел </w:t>
      </w:r>
      <w:r w:rsidR="00257EA9" w:rsidRPr="00D17B62">
        <w:rPr>
          <w:rFonts w:ascii="Times New Roman" w:hAnsi="Times New Roman" w:cs="Times New Roman"/>
          <w:sz w:val="28"/>
          <w:szCs w:val="28"/>
          <w:u w:val="none"/>
        </w:rPr>
        <w:t>А</w:t>
      </w:r>
      <w:r w:rsidRPr="00D17B62">
        <w:rPr>
          <w:rFonts w:ascii="Times New Roman" w:hAnsi="Times New Roman" w:cs="Times New Roman"/>
          <w:sz w:val="28"/>
          <w:szCs w:val="28"/>
          <w:u w:val="none"/>
        </w:rPr>
        <w:t>О</w:t>
      </w:r>
      <w:r w:rsidR="00257EA9" w:rsidRPr="00D17B62">
        <w:rPr>
          <w:rFonts w:ascii="Times New Roman" w:hAnsi="Times New Roman" w:cs="Times New Roman"/>
          <w:sz w:val="28"/>
          <w:szCs w:val="28"/>
          <w:u w:val="none"/>
        </w:rPr>
        <w:t xml:space="preserve">ОП ООО </w:t>
      </w:r>
      <w:proofErr w:type="gramStart"/>
      <w:r w:rsidR="00257EA9" w:rsidRPr="00D17B62">
        <w:rPr>
          <w:rFonts w:ascii="Times New Roman" w:hAnsi="Times New Roman" w:cs="Times New Roman"/>
          <w:sz w:val="28"/>
          <w:szCs w:val="28"/>
          <w:u w:val="none"/>
        </w:rPr>
        <w:t>для</w:t>
      </w:r>
      <w:proofErr w:type="gramEnd"/>
      <w:r w:rsidR="00257EA9" w:rsidRPr="00D17B62">
        <w:rPr>
          <w:rFonts w:ascii="Times New Roman" w:hAnsi="Times New Roman" w:cs="Times New Roman"/>
          <w:sz w:val="28"/>
          <w:szCs w:val="28"/>
          <w:u w:val="none"/>
        </w:rPr>
        <w:t xml:space="preserve"> обучающихся с </w:t>
      </w:r>
      <w:r w:rsidR="007B480B" w:rsidRPr="00D17B62">
        <w:rPr>
          <w:rFonts w:ascii="Times New Roman" w:hAnsi="Times New Roman" w:cs="Times New Roman"/>
          <w:sz w:val="28"/>
          <w:szCs w:val="28"/>
          <w:u w:val="none"/>
        </w:rPr>
        <w:t>задержкой</w:t>
      </w:r>
    </w:p>
    <w:p w:rsidR="00257EA9" w:rsidRPr="00D17B62" w:rsidRDefault="00176B8E" w:rsidP="007B480B">
      <w:pPr>
        <w:pStyle w:val="1"/>
        <w:ind w:left="360"/>
        <w:jc w:val="both"/>
        <w:rPr>
          <w:rFonts w:ascii="Times New Roman" w:hAnsi="Times New Roman" w:cs="Times New Roman"/>
          <w:sz w:val="28"/>
          <w:szCs w:val="28"/>
          <w:u w:val="none"/>
        </w:rPr>
      </w:pPr>
      <w:r w:rsidRPr="00D17B62">
        <w:rPr>
          <w:rFonts w:ascii="Times New Roman" w:hAnsi="Times New Roman" w:cs="Times New Roman"/>
          <w:sz w:val="28"/>
          <w:szCs w:val="28"/>
          <w:u w:val="none"/>
        </w:rPr>
        <w:t xml:space="preserve">психического развития </w:t>
      </w:r>
      <w:r w:rsidR="00257EA9" w:rsidRPr="00D17B62">
        <w:rPr>
          <w:rFonts w:ascii="Times New Roman" w:hAnsi="Times New Roman" w:cs="Times New Roman"/>
          <w:sz w:val="28"/>
          <w:szCs w:val="28"/>
          <w:u w:val="none"/>
        </w:rPr>
        <w:t>(вариант 7)</w:t>
      </w:r>
    </w:p>
    <w:p w:rsidR="00257EA9" w:rsidRPr="00D17B62" w:rsidRDefault="00257EA9" w:rsidP="00257EA9">
      <w:pPr>
        <w:rPr>
          <w:rFonts w:ascii="Times New Roman" w:hAnsi="Times New Roman" w:cs="Times New Roman"/>
          <w:sz w:val="28"/>
          <w:szCs w:val="28"/>
        </w:rPr>
      </w:pP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7B480B" w:rsidRPr="00D17B62">
        <w:rPr>
          <w:rFonts w:ascii="Times New Roman" w:hAnsi="Times New Roman" w:cs="Times New Roman"/>
          <w:sz w:val="28"/>
          <w:szCs w:val="28"/>
        </w:rPr>
        <w:t xml:space="preserve">. </w:t>
      </w:r>
      <w:r w:rsidRPr="00D17B62">
        <w:rPr>
          <w:rFonts w:ascii="Times New Roman" w:hAnsi="Times New Roman" w:cs="Times New Roman"/>
          <w:sz w:val="28"/>
          <w:szCs w:val="28"/>
        </w:rPr>
        <w:t>Р</w:t>
      </w:r>
      <w:r w:rsidR="00257EA9" w:rsidRPr="00D17B62">
        <w:rPr>
          <w:rFonts w:ascii="Times New Roman" w:hAnsi="Times New Roman" w:cs="Times New Roman"/>
          <w:sz w:val="28"/>
          <w:szCs w:val="28"/>
        </w:rPr>
        <w:t>абочая программа по учебному предмету “Русский язык”.</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 xml:space="preserve"> Программа по русскому языку включает пояснительную записку, содержание обучения, планируемые результаты освоения программы по русскому языку.</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2. Пояснительная записка отражает общие цели и задачи изучения русского языка, характеристику психологических предпосылок к его изучению обучающимися с ЗПР;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3.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русского языка с учетом возрастных особенностей обучающихся с ЗПР на уровне основного общего образования.</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4. 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5</w:t>
      </w:r>
      <w:r w:rsidR="008F240A" w:rsidRPr="00D17B62">
        <w:rPr>
          <w:rFonts w:ascii="Times New Roman" w:hAnsi="Times New Roman" w:cs="Times New Roman"/>
          <w:sz w:val="28"/>
          <w:szCs w:val="28"/>
        </w:rPr>
        <w:t>.</w:t>
      </w:r>
      <w:r w:rsidR="00257EA9" w:rsidRPr="00D17B62">
        <w:rPr>
          <w:rFonts w:ascii="Times New Roman" w:hAnsi="Times New Roman" w:cs="Times New Roman"/>
          <w:sz w:val="28"/>
          <w:szCs w:val="28"/>
        </w:rPr>
        <w:t xml:space="preserve"> Пояснительная записка.</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5.1. Программа по русскому языку на уровне основного общего образования разработана с целью оказания методической помощи учителю русского языка в создании рабочей программы по учебному предмету, ориентированной на современные тенденции в школьном образовании и активные методики обучения.</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5.2. Программа по русскому языку позволит учителю: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определить и структурировать планируемые результаты обучения и содержание русского языка по годам обучения в соответствии с ФГОС ООО и с учетом особых образовательных потребностей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разработать календарно-тематическое планирование с учетом особых образовательных потребностей обучающихся с ЗПР.</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5.3.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важных для человека областях.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 xml:space="preserve">5.4. Обучение русскому языку направлено на совершенствование нравственной и коммуникативной культуры обучающегося, развитие его </w:t>
      </w:r>
      <w:r w:rsidR="00257EA9" w:rsidRPr="00D17B62">
        <w:rPr>
          <w:rFonts w:ascii="Times New Roman" w:hAnsi="Times New Roman" w:cs="Times New Roman"/>
          <w:sz w:val="28"/>
          <w:szCs w:val="28"/>
        </w:rPr>
        <w:lastRenderedPageBreak/>
        <w:t>интеллектуальных и творческих способностей, мышления, памяти и воображения, навыков самостоятельной учебной деятельности, самообразования.</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5.5. Содержание программы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w:t>
      </w:r>
    </w:p>
    <w:p w:rsidR="00257EA9" w:rsidRPr="00D17B62" w:rsidRDefault="00C87163"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5.6. Изучение русского языка направлено на достижение следующих целей: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запаса и использование в собственной речевой практике грамматических средств (с учетом индивидуальных возможностей обучающихся); совершенствование орфографической и пунктуационной грамотности; воспитание стремления к речевому самосовершенствованию;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7B480B" w:rsidRPr="00D17B62" w:rsidRDefault="007B480B" w:rsidP="00257EA9">
      <w:pPr>
        <w:rPr>
          <w:rFonts w:ascii="Times New Roman" w:hAnsi="Times New Roman" w:cs="Times New Roman"/>
          <w:b/>
          <w:sz w:val="28"/>
          <w:szCs w:val="28"/>
        </w:rPr>
      </w:pPr>
    </w:p>
    <w:p w:rsidR="007B480B" w:rsidRPr="00D17B62" w:rsidRDefault="007B480B" w:rsidP="00257EA9">
      <w:pPr>
        <w:rPr>
          <w:rFonts w:ascii="Times New Roman" w:hAnsi="Times New Roman" w:cs="Times New Roman"/>
          <w:b/>
          <w:sz w:val="28"/>
          <w:szCs w:val="28"/>
        </w:rPr>
      </w:pPr>
    </w:p>
    <w:p w:rsidR="007B480B" w:rsidRPr="00D17B62" w:rsidRDefault="007B480B" w:rsidP="00257EA9">
      <w:pPr>
        <w:rPr>
          <w:rFonts w:ascii="Times New Roman" w:hAnsi="Times New Roman" w:cs="Times New Roman"/>
          <w:b/>
          <w:sz w:val="28"/>
          <w:szCs w:val="28"/>
        </w:rPr>
      </w:pPr>
    </w:p>
    <w:p w:rsidR="00257EA9" w:rsidRPr="00D17B62" w:rsidRDefault="00C87163" w:rsidP="00257EA9">
      <w:pPr>
        <w:rPr>
          <w:rFonts w:ascii="Times New Roman" w:hAnsi="Times New Roman" w:cs="Times New Roman"/>
          <w:b/>
          <w:sz w:val="28"/>
          <w:szCs w:val="28"/>
        </w:rPr>
      </w:pPr>
      <w:r w:rsidRPr="00D17B62">
        <w:rPr>
          <w:rFonts w:ascii="Times New Roman" w:hAnsi="Times New Roman" w:cs="Times New Roman"/>
          <w:b/>
          <w:sz w:val="28"/>
          <w:szCs w:val="28"/>
        </w:rPr>
        <w:lastRenderedPageBreak/>
        <w:t>2</w:t>
      </w:r>
      <w:r w:rsidR="00257EA9" w:rsidRPr="00D17B62">
        <w:rPr>
          <w:rFonts w:ascii="Times New Roman" w:hAnsi="Times New Roman" w:cs="Times New Roman"/>
          <w:b/>
          <w:sz w:val="28"/>
          <w:szCs w:val="28"/>
        </w:rPr>
        <w:t>.</w:t>
      </w:r>
      <w:r w:rsidR="008F240A" w:rsidRPr="00D17B62">
        <w:rPr>
          <w:rFonts w:ascii="Times New Roman" w:hAnsi="Times New Roman" w:cs="Times New Roman"/>
          <w:b/>
          <w:sz w:val="28"/>
          <w:szCs w:val="28"/>
        </w:rPr>
        <w:t>1.</w:t>
      </w:r>
      <w:r w:rsidR="00257EA9" w:rsidRPr="00D17B62">
        <w:rPr>
          <w:rFonts w:ascii="Times New Roman" w:hAnsi="Times New Roman" w:cs="Times New Roman"/>
          <w:b/>
          <w:sz w:val="28"/>
          <w:szCs w:val="28"/>
        </w:rPr>
        <w:t>6. Содержание обучения в 5 классе представлено в таблице:</w:t>
      </w:r>
    </w:p>
    <w:p w:rsidR="00257EA9" w:rsidRPr="00D17B62" w:rsidRDefault="00257EA9" w:rsidP="00257EA9">
      <w:pPr>
        <w:rPr>
          <w:rFonts w:ascii="Times New Roman" w:hAnsi="Times New Roman" w:cs="Times New Roman"/>
          <w:sz w:val="28"/>
          <w:szCs w:val="28"/>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431"/>
        <w:gridCol w:w="6789"/>
      </w:tblGrid>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Общие сведения о языке.</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Богатство и выразительность русского языка. Лингвистика как наука о языке.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разделы лингвистики.</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и речь.</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и речь. Речь устная и письменная, монологическая и диалогическая, полилог.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речевой деятельности (говорение, слушание, чтение, письмо), их особенности.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Устный пересказ прочитанного или прослушанного текста, в том числе с изменением лица рассказчика. Участие в диалоге на лингвистические темы (в рамках изученного) и темы на основе жизненных наблюдений.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Речевые формулы приветствия, прощания, просьбы, благодарности. Сочинение с опорой на сюжетную картину.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Сочинения различных видов с опорой на жизненный и читательский опыт, сюжетную картину (в том числе сочинения-миниатюры).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аудирования: выборочное, ознакомительное, детальное.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чтения: ознакомительное, поисковое.</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 и его основные признаки. Тема и главная мысль текста.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Микротема текста. Ключевые слова. Функционально-смысловые типы речи: описание, повествование, рассуждение; их особенности. Композиционная структура текста. Абзац как средство членения текста на композиционно-смысловые части.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Повествование как тип речи. Рассказ.</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Подробное, выборочное и сжатое изложение содержания прослушанного текста и прочитанного самостоятельно.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Изложение содержания текста с изменением лица рассказчика.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Информационная переработка текста: простой план текста и по совместно составленному сложному плану текста.</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Функциональные разновидности языка</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Фонетика. Графика. Орфоэпия.</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Фонетика и графика как разделы лингвистики.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Звук как единица языка. Смыслоразличительная роль звука.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Система гласных звуков.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Система согласных звуков.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Изменение звуков в речевом потоке. Элементы фонетической транскрипции.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Слог. Ударение. Свойства русского ударения. Соотношение звуков и букв.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Фонетический разбор слова.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Мягкий знак для обозначения мягкости согласных. Звуковое значение букв “е, ё, ю, 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выразительные средства фонетики. Прописные и строчные буквы.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Интонация, её функции. Основные элементы интонации.</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Орфография</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Орфография как раздел лингвистики.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“орфограмма”. Буквенные и небуквенные орфограммы.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разделительных “ъ ” и “ь”.</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Лексикология</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Лексикология как раздел лингвистики.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Слова однозначные и многозначные. Прямое и переносное значения слова. Тематические группы слов. Обозначение родовых и видовых понятий. Синонимы. Антонимы. Омонимы. Паронимы.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Лексический анализ слов (в рамках изученного).</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Морфемика. Орфография</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Морфемика как раздел лингвистики.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Морфема как минимальная значимая единица языка. Основа слова. Виды морфем (корень, приставка, суффикс, окончание).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Чередование звуков в морфемах (в том числе чередование гласных с нулём звука).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Морфемный анализ слов.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Уместное использование слов с суффиксами оценки в собственной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корней с безударными проверяемыми, непроверяемыми гласными (в рамках изученного). Правописание корней с проверяемыми, непроверяемыми, непроизносимыми согласными (в рамках изученного).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“ё - о” после шипящих в корне слова. Правописание неизменяемых на письме приставок и приставок на “-з (-с)”.</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“ы - и” после приставок. Правописание “ы - и” после “ц”.</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Морфология. Культура речи. Орфография.</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Морфология как раздел грамматики. Грамматическое значение слова.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Части речи как лексико-грамматические разряды слов. Система частей речи в русском языке. Самостоятельные и служебные части речи.</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Имя существительное.</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Лексико-грамматические разряды имён существительных по значению, имена существительные собственные и нарицательные;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имена существительные одушевлённые и неодушевлённые.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Род, число, падеж имени существительного.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Имена существительные общего рода.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Имена существительные, имеющие форму только единственного или только множественного числа. Типы склонения имён существительных. Разносклоняемые имена существительные. Несклоняемые имена существительные. Морфологический анализ имён существительных. Нормы произношения, нормы постановки ударения, нормы словоизменения имён существительных. Правописание собственных имён существительных. Правописание “ь” на конце имён существительных после шипящих.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Правописание безударных окончаний имён существительных.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“о - е (ё)” после шипящих и “ц” в суффиксах и окончаниях имён существительных.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суффиксов “-чик щик-; -екик-</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(-чик-)” имён существительных.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Правописание корней с чередованием “а // о ”: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лаг-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-лож-; -растращ рос-; -гар гор-, -зар</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зор-; -клан клон-, -скак скоч-”.</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Слитное и раздельное написание “не” с именами существительными.</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Имя прилагательное.</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Имена прилагательные полные и краткие, их синтаксические функции.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Склонение имён прилагательных.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имён прилагательных. Нормы словоизменения, произношения имён прилагательных, постановки ударения (в рамках изученного).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безударных окончаний имён прилагательных.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“о - е” после шипящих и “ц” в суффиксах и окончаниях имён прилагательных. Правописание кратких форм имён прилагательных с основой на шипящий.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Слитное и раздельное написание “не” с именами прилагательными.</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Глагол.</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Глаголы совершенного и несовершенного вида, возвратные и невозвратные.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Инфинитив и его грамматические свойства. Основа инфинитива, основа настоящего (будущего простого) времени глагола.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Спряжение глагола.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словоизменения глаголов, постановки ударения в глагольных формах (в рамках изученного).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Правописание корней с чередованием “е // и ”: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бер-</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-бир-, -блеет блист-, -дер дир-, -жег жиг-, -</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мер мир-, -пер пир-, -стел стил-, -тер </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тир-”.</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Использование “ь” как показателя грамматической формы в инфинитиве, в форме 2-го лица единственного числа после шипящих. Правописание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“-тся ” и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ться” в глаголах, суффиксов “-оваева-,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-ыва ива-”.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безударных личных окончаний глагола.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гласной перед суффиксом “-л-” в формах прошедшего времени глагола.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Слитное и раздельное написание “не” с глаголами.</w:t>
            </w:r>
          </w:p>
        </w:tc>
      </w:tr>
      <w:tr w:rsidR="00257EA9" w:rsidRPr="00D17B62" w:rsidTr="00C00FA7">
        <w:tc>
          <w:tcPr>
            <w:tcW w:w="3431"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Синтаксис. Культура речи. Пунктуация.</w:t>
            </w:r>
          </w:p>
        </w:tc>
        <w:tc>
          <w:tcPr>
            <w:tcW w:w="6789"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Синтаксис как раздел грамматики. Словосочетание и предложение как единицы синтаксиса. 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 Синтаксический анализ словосочетания.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 Знаки препинания: знаки завершения (в конце предложения), выделения, разделения (повторение). 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морфологические средства его выражения: глаголом, именем существительным, именем прилагательным.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Тире между подлежащим и сказуемым.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Предложения распространённые и нераспространённые.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w:t>
            </w:r>
            <w:r w:rsidRPr="00D17B62">
              <w:rPr>
                <w:rFonts w:ascii="Times New Roman" w:hAnsi="Times New Roman" w:cs="Times New Roman"/>
                <w:sz w:val="28"/>
                <w:szCs w:val="28"/>
              </w:rPr>
              <w:lastRenderedPageBreak/>
              <w:t>действия, цели, причины, меры и степени, условия, уступки).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Простое осложнённое предложение. Однородные члены предложения, их роль в речи. Особенности интонации предложений с однородными членами. </w:t>
            </w:r>
            <w:proofErr w:type="gramStart"/>
            <w:r w:rsidRPr="00D17B62">
              <w:rPr>
                <w:rFonts w:ascii="Times New Roman" w:hAnsi="Times New Roman" w:cs="Times New Roman"/>
                <w:sz w:val="28"/>
                <w:szCs w:val="28"/>
              </w:rPr>
              <w:t>Предложения с однородными членами (без союзов, с одиночным союзом “и”, союзами “а, но, однако, зато, да (в значении и), да (в значении но)”.</w:t>
            </w:r>
            <w:proofErr w:type="gramEnd"/>
            <w:r w:rsidRPr="00D17B62">
              <w:rPr>
                <w:rFonts w:ascii="Times New Roman" w:hAnsi="Times New Roman" w:cs="Times New Roman"/>
                <w:sz w:val="28"/>
                <w:szCs w:val="28"/>
              </w:rPr>
              <w:t xml:space="preserve"> Предложения с обобщающим словом при однородных членах. Предложения с обращением, особенности интонации. Обращение и средства его выражения. Синтаксический анализ простого и простого осложнённого предложений.</w:t>
            </w:r>
          </w:p>
          <w:p w:rsidR="00257EA9" w:rsidRPr="00D17B62" w:rsidRDefault="00257EA9" w:rsidP="005A6D16">
            <w:pPr>
              <w:pStyle w:val="af"/>
              <w:jc w:val="left"/>
              <w:rPr>
                <w:rFonts w:ascii="Times New Roman" w:hAnsi="Times New Roman" w:cs="Times New Roman"/>
                <w:sz w:val="28"/>
                <w:szCs w:val="28"/>
              </w:rPr>
            </w:pPr>
            <w:proofErr w:type="gramStart"/>
            <w:r w:rsidRPr="00D17B62">
              <w:rPr>
                <w:rFonts w:ascii="Times New Roman" w:hAnsi="Times New Roman" w:cs="Times New Roman"/>
                <w:sz w:val="28"/>
                <w:szCs w:val="28"/>
              </w:rPr>
              <w:t>Пунктуационное оформление предложений, осложнённых однородными членами, связанными бессоюзной связью, одиночным союзом “и”, союзами “а, но, однако, зато, да (в значении и), да (в значении но)”.</w:t>
            </w:r>
            <w:proofErr w:type="gramEnd"/>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Предложения простые и сложные. Сложные предложения с бессоюзной и союзной связью. Предложения сложносочинённые и сложноподчинённые (общее представление, практическое усвоение).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Пунктуационное оформление сложных предложений, состоящих из частей, связанных бессоюзной связью и союзами “и, но, а, однако, зато, да”.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Предложения с прямой речью.</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Пунктуационное оформление предложений с прямой речью.</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Диалог.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Пунктуационное оформление диалога на письме. Пунктуация как раздел лингвистики.</w:t>
            </w:r>
          </w:p>
        </w:tc>
      </w:tr>
    </w:tbl>
    <w:p w:rsidR="00257EA9" w:rsidRPr="00D17B62" w:rsidRDefault="00257EA9" w:rsidP="00257EA9">
      <w:pPr>
        <w:rPr>
          <w:rFonts w:ascii="Times New Roman" w:hAnsi="Times New Roman" w:cs="Times New Roman"/>
          <w:sz w:val="28"/>
          <w:szCs w:val="28"/>
        </w:rPr>
      </w:pPr>
    </w:p>
    <w:p w:rsidR="00257EA9" w:rsidRPr="00D17B62" w:rsidRDefault="00C00FA7" w:rsidP="00257EA9">
      <w:pPr>
        <w:rPr>
          <w:rFonts w:ascii="Times New Roman" w:hAnsi="Times New Roman" w:cs="Times New Roman"/>
          <w:b/>
          <w:sz w:val="28"/>
          <w:szCs w:val="28"/>
        </w:rPr>
      </w:pPr>
      <w:r w:rsidRPr="00D17B62">
        <w:rPr>
          <w:rFonts w:ascii="Times New Roman" w:hAnsi="Times New Roman" w:cs="Times New Roman"/>
          <w:b/>
          <w:sz w:val="28"/>
          <w:szCs w:val="28"/>
        </w:rPr>
        <w:t>2</w:t>
      </w:r>
      <w:r w:rsidR="00257EA9" w:rsidRPr="00D17B62">
        <w:rPr>
          <w:rFonts w:ascii="Times New Roman" w:hAnsi="Times New Roman" w:cs="Times New Roman"/>
          <w:b/>
          <w:sz w:val="28"/>
          <w:szCs w:val="28"/>
        </w:rPr>
        <w:t>.</w:t>
      </w:r>
      <w:r w:rsidR="008F240A" w:rsidRPr="00D17B62">
        <w:rPr>
          <w:rFonts w:ascii="Times New Roman" w:hAnsi="Times New Roman" w:cs="Times New Roman"/>
          <w:b/>
          <w:sz w:val="28"/>
          <w:szCs w:val="28"/>
        </w:rPr>
        <w:t>1.</w:t>
      </w:r>
      <w:r w:rsidR="00257EA9" w:rsidRPr="00D17B62">
        <w:rPr>
          <w:rFonts w:ascii="Times New Roman" w:hAnsi="Times New Roman" w:cs="Times New Roman"/>
          <w:b/>
          <w:sz w:val="28"/>
          <w:szCs w:val="28"/>
        </w:rPr>
        <w:t>7. Содержание обучения в 6 классе представлено в таблице:</w:t>
      </w:r>
    </w:p>
    <w:p w:rsidR="00257EA9" w:rsidRPr="00D17B62" w:rsidRDefault="00257EA9" w:rsidP="00257EA9">
      <w:pPr>
        <w:rPr>
          <w:rFonts w:ascii="Times New Roman" w:hAnsi="Times New Roman" w:cs="Times New Roman"/>
          <w:sz w:val="28"/>
          <w:szCs w:val="28"/>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89"/>
        <w:gridCol w:w="6931"/>
      </w:tblGrid>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Общие сведения о языке.</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Русский язык - государственный язык Российской Федерации и язык межнационального общения. Понятие о литературном языке.</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и речь</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диалога: побуждение к действию, обмен мнениями.</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Смысловой анализ текста: его композиционных особенностей, микротем и абзацев, способов и средств связи предложений в тексте; использование языковых </w:t>
            </w:r>
            <w:r w:rsidRPr="00D17B62">
              <w:rPr>
                <w:rFonts w:ascii="Times New Roman" w:hAnsi="Times New Roman" w:cs="Times New Roman"/>
                <w:sz w:val="28"/>
                <w:szCs w:val="28"/>
              </w:rPr>
              <w:lastRenderedPageBreak/>
              <w:t>средств выразительности (в рамках изученного).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 Описание как тип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Описание внешности человека. Описание помещения.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Описание природы. Описание местности. Описание действий.</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Функциональные разновидности языка.</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Официально-деловой стиль. Заявление. Расписка. Научный стиль.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Словарная статья. Научное сообщение.</w:t>
            </w:r>
          </w:p>
        </w:tc>
      </w:tr>
      <w:tr w:rsidR="00257EA9" w:rsidRPr="00D17B62" w:rsidTr="00C00FA7">
        <w:tc>
          <w:tcPr>
            <w:tcW w:w="3289"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Лексикология. Культура речи.</w:t>
            </w:r>
          </w:p>
        </w:tc>
        <w:tc>
          <w:tcPr>
            <w:tcW w:w="6931"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Лексика русского языка с точки зрения её происхождения: исконно русские и заимствованные слова.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Лексика русского языка с точки зрения принадлежности к активному и пассивному запасу: неологизмы, устаревшие слова (историзмы и архаизмы).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 Стилистические пласты лексики: стилистически нейтральная, высокая и сниженная лексика. Лексический анализ слов.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Фразеологизмы. Их признаки и значение. Употребление лексических средств в соответствии с ситуацией общения.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Оценка своей и чужой речи с точки зрения точного, уместного и выразительного словоупотребления. Эпитеты, метафоры, олицетворения.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Лексические словари.</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Словообразование.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речи. Орфография.</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Формообразующие и словообразующие морфемы. Производящая основа.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Морфемный и словообразовательный анализ слов. Правописание сложных и сложносокращённых слов. Нормы правописания корня “-кас- - -кос-” с чередованием “а // о”, гласных в приставках “пре- ” и “при-”.</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Морфология. Культура речи. Орфография.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Имя существительное.</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Особенности словообразования.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Нормы произношения имён существительных, нормы постановки ударения (в рамках изученного). Нормы </w:t>
            </w:r>
            <w:r w:rsidRPr="00D17B62">
              <w:rPr>
                <w:rFonts w:ascii="Times New Roman" w:hAnsi="Times New Roman" w:cs="Times New Roman"/>
                <w:sz w:val="28"/>
                <w:szCs w:val="28"/>
              </w:rPr>
              <w:lastRenderedPageBreak/>
              <w:t>словоизменения имён существительных. Нормы слитного и дефисного написания “пол- ” и “полу-” со словами.</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Имя прилагательное.</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Качественные, относительные и притяжательные имена прилагательные.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Степени сравнения качественных имён прилагательных.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Словообразование имён прилагательных. Морфологический анализ имён прилагательных. Правописание “н ” и “нн” в именах прилагательных. Правописание суффиксов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к- ” и “-ск-” имён прилагательных.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сложных имён прилагательных.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произношения имён прилагательных, нормы ударения (в рамках изученного).</w:t>
            </w:r>
          </w:p>
        </w:tc>
      </w:tr>
      <w:tr w:rsidR="00257EA9" w:rsidRPr="00D17B62" w:rsidTr="00C00FA7">
        <w:tc>
          <w:tcPr>
            <w:tcW w:w="3289"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Имя числительное.</w:t>
            </w:r>
          </w:p>
        </w:tc>
        <w:tc>
          <w:tcPr>
            <w:tcW w:w="6931"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Общее грамматическое значение имени числительного. Синтаксические функции имён числительных.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имён числительных по значению: количественные (целые, дробные, собирательные), порядковые числительные.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имён числительных по строению: простые, сложные, составные числительные.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Словообразование имён числительных.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Склонение количественных и порядковых имён числительных.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Правильное образование форм имён числительных. Правильное употребление собирательных имён числительных.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имён числительных в научных текстах, деловой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имён числительных.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правописания имён числительных: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tc>
      </w:tr>
      <w:tr w:rsidR="00257EA9" w:rsidRPr="00D17B62" w:rsidTr="00C00FA7">
        <w:tc>
          <w:tcPr>
            <w:tcW w:w="328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Местоимение.</w:t>
            </w:r>
          </w:p>
        </w:tc>
        <w:tc>
          <w:tcPr>
            <w:tcW w:w="6931"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Общее грамматическое значение местоимения. Синтаксические функции местоимений.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Склонение местоимений.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Словообразование местоимений.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Роль местоимений в речи. Употребление местоимений </w:t>
            </w:r>
            <w:r w:rsidRPr="00D17B62">
              <w:rPr>
                <w:rFonts w:ascii="Times New Roman" w:hAnsi="Times New Roman" w:cs="Times New Roman"/>
                <w:sz w:val="28"/>
                <w:szCs w:val="28"/>
              </w:rPr>
              <w:lastRenderedPageBreak/>
              <w:t>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местоимений.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правописания местоимений: правописание местоимений с “не и ни”; слитное, раздельное и дефисное написание местоимений.</w:t>
            </w:r>
          </w:p>
        </w:tc>
      </w:tr>
      <w:tr w:rsidR="00257EA9" w:rsidRPr="00D17B62" w:rsidTr="00C00FA7">
        <w:tc>
          <w:tcPr>
            <w:tcW w:w="3289"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Глагол.</w:t>
            </w:r>
          </w:p>
        </w:tc>
        <w:tc>
          <w:tcPr>
            <w:tcW w:w="6931"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Переходные и непереходные глаголы. Разноспрягаемые глаголы.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Безличные глаголы. Использование личных глаголов в безличном значении.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Изъявительное, условное и повелительное наклонения глагола.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ударения в глагольных формах (в рамках изученного).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словоизменения глаголов.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Видовременная соотнесённость глагольных форм в тексте.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глаголов.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Использование “ь” как показателя грамматической формы в повелительном наклонении глагола.</w:t>
            </w:r>
          </w:p>
        </w:tc>
      </w:tr>
    </w:tbl>
    <w:p w:rsidR="00257EA9" w:rsidRPr="00D17B62" w:rsidRDefault="00257EA9" w:rsidP="00257EA9">
      <w:pPr>
        <w:rPr>
          <w:rFonts w:ascii="Times New Roman" w:hAnsi="Times New Roman" w:cs="Times New Roman"/>
          <w:sz w:val="28"/>
          <w:szCs w:val="28"/>
        </w:rPr>
      </w:pPr>
    </w:p>
    <w:p w:rsidR="00257EA9" w:rsidRPr="00D17B62" w:rsidRDefault="00C00FA7" w:rsidP="00257EA9">
      <w:pPr>
        <w:rPr>
          <w:rFonts w:ascii="Times New Roman" w:hAnsi="Times New Roman" w:cs="Times New Roman"/>
          <w:b/>
          <w:sz w:val="28"/>
          <w:szCs w:val="28"/>
        </w:rPr>
      </w:pPr>
      <w:r w:rsidRPr="00D17B62">
        <w:rPr>
          <w:rFonts w:ascii="Times New Roman" w:hAnsi="Times New Roman" w:cs="Times New Roman"/>
          <w:b/>
          <w:sz w:val="28"/>
          <w:szCs w:val="28"/>
        </w:rPr>
        <w:t>2</w:t>
      </w:r>
      <w:r w:rsidR="008F240A" w:rsidRPr="00D17B62">
        <w:rPr>
          <w:rFonts w:ascii="Times New Roman" w:hAnsi="Times New Roman" w:cs="Times New Roman"/>
          <w:b/>
          <w:sz w:val="28"/>
          <w:szCs w:val="28"/>
        </w:rPr>
        <w:t>.1</w:t>
      </w:r>
      <w:r w:rsidR="00257EA9" w:rsidRPr="00D17B62">
        <w:rPr>
          <w:rFonts w:ascii="Times New Roman" w:hAnsi="Times New Roman" w:cs="Times New Roman"/>
          <w:b/>
          <w:sz w:val="28"/>
          <w:szCs w:val="28"/>
        </w:rPr>
        <w:t>.8. Содержание обучения в 7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Русский язык как развивающееся явление. Взаимосвязь языка, культуры и истории народа.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и речь.</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Монолог-описание, монолог-рассуждение, монолог- повествование.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 как речевое произведение. Основные признаки текста (обобщение).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Структура текста. Абзац.</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 Способы и средства связи предложений в тексте (обобщение).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Языковые средства выразительности в тексте: фонетические (звукопись), словообразовательные, лексические (обобщение).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Устное рассуждение на дискуссионную тему; его языковые особенности.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Рассуждение как функционально-смысловой тип речи. Структурные особенности текста-рассуждения. 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Функциональные разновидности языка.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Публицистический стиль. Сфера употребления, функции, языковые особенности.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Жанры публицистического стиля (репортаж, заметка, интервью).</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языковых средств выразительности в текстах публицистического стиля. Официально-деловой стиль. Сфера употребления, функции, языковые особенности. Инструкция.</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Морфология. Культура речи.</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Морфология как раздел науки о языке (обобщение).</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Причастие.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Причастия как особая группа слов. Признаки глагола и имени прилагательного в причастии.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Причастия настоящего и прошедшего времени.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Действительные и страдательные причастия. Полные и краткие формы страдательных причастий. Склонение причастий.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Причастие в составе словосочетаний. Причастный оборот.</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причастий.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причастия в речи. Созвучные причастия и имена прилагательные (висящий - висячий, горящий - горячий). Употребление причастий с суффиксом “-ся”. Согласование причастий в словосочетаниях типа “прич. + сущ.”. Ударение в некоторых формах причастий. Правописание падежных окончаний причастий. Правописание гласных в суффиксах причастий. Правописание “н ” и “нн” в суффиксах причастий и отглагольных имён прилагательных. Правописание окончаний причастий. Слитное и раздельное написание “не” с причастиями.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Знаки препинания в предложениях с причастным </w:t>
            </w:r>
            <w:r w:rsidRPr="00D17B62">
              <w:rPr>
                <w:rFonts w:ascii="Times New Roman" w:hAnsi="Times New Roman" w:cs="Times New Roman"/>
                <w:sz w:val="28"/>
                <w:szCs w:val="28"/>
              </w:rPr>
              <w:lastRenderedPageBreak/>
              <w:t>оборотом.</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Деепричастие.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Деепричастия как особая группа слов. Признаки глагола и наречия в деепричастии. Синтаксическая функция деепричастия, роль в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Деепричастия совершенного и несовершенного вида. Деепричастие в составе словосочетаний. Деепричастный оборот.</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деепричастий.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Постановка ударения в деепричастиях.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гласных в суффиксах деепричастий. Слитное и раздельное написание “не” с деепричастиями.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Правильное построение предложений с одиночными деепричастиями и деепричастными оборотами.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Знаки препинания в предложениях с одиночным деепричастием и деепричастным оборотом.</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Наречие.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Общее грамматическое значение наречий.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наречий по значению. Простая и составная формы сравнительной и превосходной степеней сравнения наречий.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Словообразование наречий.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Синтаксические свойства наречий.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наречий.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постановки ударения в наречиях, нормы произношения наречий. Нормы образования степеней сравнения наречий.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наречий в тексте.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наречий: слитное, раздельное, дефисное написание; слитное и раздельное написание “не” с наречиями; “н ” и “нн” в наречиях на “-о (-е)”; правописание суффиксов “-а ” и “-о” наречий с приставками “из-, до-, с-, в-, на-, за-”; употребление “ь” после шипящих на конце наречий; правописание суффиксов наречий “-о ” и “-е” после шипящих.</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Слова категории состояния.</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Вопрос о словах категории состояния в системе частей речи. Общее грамматическое значение, морфологические признаки и синтаксическая функция слов категории состояния. Роль слов категории состояния в речи.</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Служебные части речи.</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Общая характеристика служебных частей речи. Отличие самостоятельных частей речи от служебных.</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Предлог.</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Предлог как служебная часть речи. Грамматические функции предлогов.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Разряды предлогов по происхождению: предлоги производные и непроизводные. Разряды предлогов по строению: предлоги простые и составные. Морфологический анализ предлогов.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предлогов в речи в соответствии с их значением и стилистическими особенностями.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употребления имён существительных и местоимений с предлогами. Правильное использование предлогов “из - с, в - на”. Правильное образование предложно-падежных форм с предлогами “по, благодаря, согласно, вопреки, наперерез”.</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производных предлогов.</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Союз</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союзов.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союзов в тексте. Употребление союзов в речи в соответствии с их значением и стилистическими особенностями. Использование союзов как средства связи предложений и частей текста.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Правописание союзов.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Знаки препинания в сложных союзных предложениях. Знаки препинания в предложениях с союзом и, связывающим однородные члены и части сложного предложения.</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Частица.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Частица как служебная часть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частиц по значению и употреблению: формообразующие, отрицательные, модальные.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частиц.</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Смысловые различия частиц “не” и “ни”. Использование частиц “не” и “ни” в письменной речи. Различение приставки “не-” и частицы “не”. Слитное и раздельное написание “не” с разными </w:t>
            </w:r>
            <w:r w:rsidRPr="00D17B62">
              <w:rPr>
                <w:rFonts w:ascii="Times New Roman" w:hAnsi="Times New Roman" w:cs="Times New Roman"/>
                <w:sz w:val="28"/>
                <w:szCs w:val="28"/>
              </w:rPr>
              <w:lastRenderedPageBreak/>
              <w:t>частями речи (обобщение). Правописание частиц “</w:t>
            </w:r>
            <w:proofErr w:type="gramStart"/>
            <w:r w:rsidRPr="00D17B62">
              <w:rPr>
                <w:rFonts w:ascii="Times New Roman" w:hAnsi="Times New Roman" w:cs="Times New Roman"/>
                <w:sz w:val="28"/>
                <w:szCs w:val="28"/>
              </w:rPr>
              <w:t>бы, ли</w:t>
            </w:r>
            <w:proofErr w:type="gramEnd"/>
            <w:r w:rsidRPr="00D17B62">
              <w:rPr>
                <w:rFonts w:ascii="Times New Roman" w:hAnsi="Times New Roman" w:cs="Times New Roman"/>
                <w:sz w:val="28"/>
                <w:szCs w:val="28"/>
              </w:rPr>
              <w:t>, же” с другими словами. Дефисное написание частиц “-то, -таки, -ка”.</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Междометия и звукоподражательные слова.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Междометия как особая группа слов.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Разряды междометий по значению (выражающие чувства, побуждающие к действию, этикетные междометия); междометия производные и непроизводные.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Морфологический анализ междометий. Звукоподражательные слова.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Использование междометий и звукоподражательных слов в разговорной и художественной речи как средства создания экспрессии. Интонационное и пунктуационное выделение междометий и звукоподражательных слов в предложении. Омонимия слов разных частей речи. Грамматическая омонимия. Использование грамматических омонимов в речи.</w:t>
            </w:r>
          </w:p>
        </w:tc>
      </w:tr>
    </w:tbl>
    <w:p w:rsidR="00257EA9" w:rsidRPr="00D17B62" w:rsidRDefault="00257EA9" w:rsidP="00257EA9">
      <w:pPr>
        <w:rPr>
          <w:rFonts w:ascii="Times New Roman" w:hAnsi="Times New Roman" w:cs="Times New Roman"/>
          <w:sz w:val="28"/>
          <w:szCs w:val="28"/>
        </w:rPr>
      </w:pPr>
    </w:p>
    <w:p w:rsidR="00257EA9" w:rsidRPr="00D17B62" w:rsidRDefault="00C00FA7" w:rsidP="00257EA9">
      <w:pPr>
        <w:rPr>
          <w:rFonts w:ascii="Times New Roman" w:hAnsi="Times New Roman" w:cs="Times New Roman"/>
          <w:b/>
          <w:sz w:val="28"/>
          <w:szCs w:val="28"/>
        </w:rPr>
      </w:pPr>
      <w:r w:rsidRPr="00D17B62">
        <w:rPr>
          <w:rFonts w:ascii="Times New Roman" w:hAnsi="Times New Roman" w:cs="Times New Roman"/>
          <w:b/>
          <w:sz w:val="28"/>
          <w:szCs w:val="28"/>
        </w:rPr>
        <w:t>2</w:t>
      </w:r>
      <w:r w:rsidR="00257EA9" w:rsidRPr="00D17B62">
        <w:rPr>
          <w:rFonts w:ascii="Times New Roman" w:hAnsi="Times New Roman" w:cs="Times New Roman"/>
          <w:b/>
          <w:sz w:val="28"/>
          <w:szCs w:val="28"/>
        </w:rPr>
        <w:t>.</w:t>
      </w:r>
      <w:r w:rsidR="008F240A" w:rsidRPr="00D17B62">
        <w:rPr>
          <w:rFonts w:ascii="Times New Roman" w:hAnsi="Times New Roman" w:cs="Times New Roman"/>
          <w:b/>
          <w:sz w:val="28"/>
          <w:szCs w:val="28"/>
        </w:rPr>
        <w:t>1.</w:t>
      </w:r>
      <w:r w:rsidR="00257EA9" w:rsidRPr="00D17B62">
        <w:rPr>
          <w:rFonts w:ascii="Times New Roman" w:hAnsi="Times New Roman" w:cs="Times New Roman"/>
          <w:b/>
          <w:sz w:val="28"/>
          <w:szCs w:val="28"/>
        </w:rPr>
        <w:t>9. Содержание обучения в 8 классе представлено в таблице:</w:t>
      </w:r>
    </w:p>
    <w:p w:rsidR="00257EA9" w:rsidRPr="00D17B62" w:rsidRDefault="00257EA9" w:rsidP="00257EA9">
      <w:pPr>
        <w:rPr>
          <w:rFonts w:ascii="Times New Roman" w:hAnsi="Times New Roman" w:cs="Times New Roman"/>
          <w:sz w:val="28"/>
          <w:szCs w:val="28"/>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15"/>
        <w:gridCol w:w="6505"/>
      </w:tblGrid>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Общие сведения о языке.</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Русский язык в кругу других славянских языков.</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и речь.</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Монолог-описание, монолог-рассуждение, монолог- повествование; выступление с научным сообщением. Диалог.</w:t>
            </w:r>
          </w:p>
        </w:tc>
      </w:tr>
      <w:tr w:rsidR="00257EA9" w:rsidRPr="00D17B62" w:rsidTr="00C00FA7">
        <w:tc>
          <w:tcPr>
            <w:tcW w:w="3715"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w:t>
            </w:r>
          </w:p>
        </w:tc>
        <w:tc>
          <w:tcPr>
            <w:tcW w:w="6505"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Текст и его основные признаки.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Особенности функционально-смысловых типов речи (повествование, описание, рассуждение). Информационная переработка текста: извлечение информации из различных источников;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использование лингвистических словарей; тезисы, конспект.</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Функциональные разновидности языка.</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Официально-деловой стиль. Сфера употребления, функции, языковые особенности.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Научный стиль. Сфера употребления, функции, языковые особенности.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Синтаксис. Культура речи. Пунктуация.</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Синтаксис как раздел лингвистики.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Словосочетание и предложение как единицы </w:t>
            </w:r>
            <w:r w:rsidRPr="00D17B62">
              <w:rPr>
                <w:rFonts w:ascii="Times New Roman" w:hAnsi="Times New Roman" w:cs="Times New Roman"/>
                <w:sz w:val="28"/>
                <w:szCs w:val="28"/>
              </w:rPr>
              <w:lastRenderedPageBreak/>
              <w:t>синтаксиса.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Пунктуация. Функции знаков препинания.</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Словосочетание.</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признаки словосочетания.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словосочетаний по морфологическим свойствам главного слова: глагольные, именные, наречные.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Типы подчинительной связи слов в словосочетании: согласование, управление, примыкание. Синтаксический анализ словосочетаний. Грамматическая синонимия словосочетаний.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построения словосочетаний.</w:t>
            </w:r>
          </w:p>
        </w:tc>
      </w:tr>
      <w:tr w:rsidR="00257EA9" w:rsidRPr="00D17B62" w:rsidTr="00C00FA7">
        <w:tc>
          <w:tcPr>
            <w:tcW w:w="3715"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Предложение.</w:t>
            </w:r>
          </w:p>
        </w:tc>
        <w:tc>
          <w:tcPr>
            <w:tcW w:w="6505"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Предложение. Основные признаки предложения: смысловая и интонационная законченность, грамматическая оформленность.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Употребление языковых форм выражения побуждения в побудительных предложениях. Средства оформления предложения в устной и письменной речи (интонация, логическое ударение, знаки препинания).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предложений по количеству грамматических основ (простые, сложные).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простых предложений по наличию главных членов (двусоставные, односоставные).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предложений по наличию второстепенных членов (распространённые, нераспространённые).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Предложения полные и неполные.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Грамматические, интонационные и пунктуационные особенности предложений со словами “да”, “нет”. Нормы построения простого предложения, использования инверсии.</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Двусоставное предложение. Главные члены предложения.</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Подлежащее и сказуемое как главные члены предложения.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Способы выражения подлежащего.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Тире между подлежащим и сказуемым.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Нормы согласования сказуемого с подлежащим, выраженным словосочетанием, сложносокращёнными словами, словами “большинство - меньшинство”, количественными сочетаниями.</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Второстепенные члены предложения.</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Второстепенные члены предложения, их виды. Определение как второстепенный член предложения. Определения согласованные и несогласованные. Приложение как особый вид определения. Дополнение как второстепенный член предложения. Дополнения прямые и косвенные.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Односоставные предложения.</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Односоставные предложения, их грамматические признаки.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односоставных предложений: назывные, определённо-личные, неопределённо-личные, обобщённо-личные, безличные предложения. Синтаксическая синонимия односоставных и двусоставных предложений.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односоставных предложений в речи.</w:t>
            </w:r>
          </w:p>
        </w:tc>
      </w:tr>
      <w:tr w:rsidR="00257EA9" w:rsidRPr="00D17B62" w:rsidTr="00C00FA7">
        <w:tc>
          <w:tcPr>
            <w:tcW w:w="3715"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Простое осложнённое предложение.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Предложения с однородными членами.</w:t>
            </w:r>
          </w:p>
        </w:tc>
        <w:tc>
          <w:tcPr>
            <w:tcW w:w="6505"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Однородные и неоднородные определения.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Предложения с обобщающими словами при однородных членах.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построения предложений с однородными членами, связанными двойными союзами “не только... но и, как... так и”.</w:t>
            </w:r>
          </w:p>
          <w:p w:rsidR="00257EA9" w:rsidRPr="00D17B62" w:rsidRDefault="00257EA9" w:rsidP="005A6D16">
            <w:pPr>
              <w:pStyle w:val="af"/>
              <w:jc w:val="left"/>
              <w:rPr>
                <w:rFonts w:ascii="Times New Roman" w:hAnsi="Times New Roman" w:cs="Times New Roman"/>
                <w:sz w:val="28"/>
                <w:szCs w:val="28"/>
              </w:rPr>
            </w:pPr>
            <w:proofErr w:type="gramStart"/>
            <w:r w:rsidRPr="00D17B62">
              <w:rPr>
                <w:rFonts w:ascii="Times New Roman" w:hAnsi="Times New Roman" w:cs="Times New Roman"/>
                <w:sz w:val="28"/>
                <w:szCs w:val="28"/>
              </w:rPr>
              <w:t>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w:t>
            </w:r>
            <w:proofErr w:type="gramEnd"/>
            <w:r w:rsidRPr="00D17B62">
              <w:rPr>
                <w:rFonts w:ascii="Times New Roman" w:hAnsi="Times New Roman" w:cs="Times New Roman"/>
                <w:sz w:val="28"/>
                <w:szCs w:val="28"/>
              </w:rPr>
              <w:t xml:space="preserve"> Нормы постановки знаков препинания в предложениях с обобщающими словами при однородных членах.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постановки знаков препинания в простом и сложном предложениях с союзом “и”.</w:t>
            </w:r>
          </w:p>
        </w:tc>
      </w:tr>
      <w:tr w:rsidR="00257EA9" w:rsidRPr="00D17B62" w:rsidTr="00C00FA7">
        <w:tc>
          <w:tcPr>
            <w:tcW w:w="3715"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Предложения с </w:t>
            </w:r>
            <w:r w:rsidRPr="00D17B62">
              <w:rPr>
                <w:rFonts w:ascii="Times New Roman" w:hAnsi="Times New Roman" w:cs="Times New Roman"/>
                <w:sz w:val="28"/>
                <w:szCs w:val="28"/>
              </w:rPr>
              <w:lastRenderedPageBreak/>
              <w:t>обособленными членами.</w:t>
            </w:r>
          </w:p>
        </w:tc>
        <w:tc>
          <w:tcPr>
            <w:tcW w:w="650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 xml:space="preserve">Обособление. Виды обособленных членов </w:t>
            </w:r>
            <w:r w:rsidRPr="00D17B62">
              <w:rPr>
                <w:rFonts w:ascii="Times New Roman" w:hAnsi="Times New Roman" w:cs="Times New Roman"/>
                <w:sz w:val="28"/>
                <w:szCs w:val="28"/>
              </w:rPr>
              <w:lastRenderedPageBreak/>
              <w:t>предложения (обособленные определения, обособленные приложения, обособленные обстоятельства, обособленные дополнения). Уточняющие члены предложения, пояснительные и присоединительные конструкции.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tc>
      </w:tr>
      <w:tr w:rsidR="00257EA9" w:rsidRPr="00D17B62" w:rsidTr="00C00FA7">
        <w:tc>
          <w:tcPr>
            <w:tcW w:w="3715"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Предложения с обращениями, вводными и вставными конструкциями.</w:t>
            </w:r>
          </w:p>
        </w:tc>
        <w:tc>
          <w:tcPr>
            <w:tcW w:w="6505"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Обращение. Основные функции обращения. Распространённое и нераспространённое обращение. Вводные конструкции.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 Вставные конструкции.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Омонимия членов предложения и вводных слов, словосочетаний и предложений.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tc>
      </w:tr>
    </w:tbl>
    <w:p w:rsidR="00C00FA7" w:rsidRPr="00D17B62" w:rsidRDefault="00C00FA7" w:rsidP="007B480B">
      <w:pPr>
        <w:ind w:firstLine="0"/>
        <w:rPr>
          <w:rFonts w:ascii="Times New Roman" w:hAnsi="Times New Roman" w:cs="Times New Roman"/>
          <w:b/>
          <w:sz w:val="28"/>
          <w:szCs w:val="28"/>
        </w:rPr>
      </w:pPr>
    </w:p>
    <w:p w:rsidR="00257EA9" w:rsidRPr="00D17B62" w:rsidRDefault="00C00FA7" w:rsidP="00257EA9">
      <w:pPr>
        <w:rPr>
          <w:rFonts w:ascii="Times New Roman" w:hAnsi="Times New Roman" w:cs="Times New Roman"/>
          <w:b/>
          <w:sz w:val="28"/>
          <w:szCs w:val="28"/>
        </w:rPr>
      </w:pPr>
      <w:r w:rsidRPr="00D17B62">
        <w:rPr>
          <w:rFonts w:ascii="Times New Roman" w:hAnsi="Times New Roman" w:cs="Times New Roman"/>
          <w:b/>
          <w:sz w:val="28"/>
          <w:szCs w:val="28"/>
        </w:rPr>
        <w:t>2</w:t>
      </w:r>
      <w:r w:rsidR="00257EA9" w:rsidRPr="00D17B62">
        <w:rPr>
          <w:rFonts w:ascii="Times New Roman" w:hAnsi="Times New Roman" w:cs="Times New Roman"/>
          <w:b/>
          <w:sz w:val="28"/>
          <w:szCs w:val="28"/>
        </w:rPr>
        <w:t>.</w:t>
      </w:r>
      <w:r w:rsidR="008F240A" w:rsidRPr="00D17B62">
        <w:rPr>
          <w:rFonts w:ascii="Times New Roman" w:hAnsi="Times New Roman" w:cs="Times New Roman"/>
          <w:b/>
          <w:sz w:val="28"/>
          <w:szCs w:val="28"/>
        </w:rPr>
        <w:t>1.</w:t>
      </w:r>
      <w:r w:rsidR="00257EA9" w:rsidRPr="00D17B62">
        <w:rPr>
          <w:rFonts w:ascii="Times New Roman" w:hAnsi="Times New Roman" w:cs="Times New Roman"/>
          <w:b/>
          <w:sz w:val="28"/>
          <w:szCs w:val="28"/>
        </w:rPr>
        <w:t>10. Содержание обучения в 9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Общие сведения о языке.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русского языка в Российской Федерации.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Русский язык в современном мире.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и речь.</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Речь устная и письменная, монологическая и диалогическая, полилог (повторение).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речевой деятельности: говорение, письмо, аудирование, чтение (повторение).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аудирования: выборочное, ознакомительное, детальное.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чтения: изучающее, ознакомительное, просмотровое, поисковое.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w:t>
            </w:r>
            <w:r w:rsidRPr="00D17B62">
              <w:rPr>
                <w:rFonts w:ascii="Times New Roman" w:hAnsi="Times New Roman" w:cs="Times New Roman"/>
                <w:sz w:val="28"/>
                <w:szCs w:val="28"/>
              </w:rPr>
              <w:lastRenderedPageBreak/>
              <w:t>иллюстрации, фотографии, сюжетную картину (в том числе сочинения-миниатюры).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Подробное, сжатое, выборочное изложение прочитанного или прослушанного текста.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 Приёмы работы с учебной книгой, лингвистическими словарями, справочной литературой.</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Текст.</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Функциональные разновидности языка.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Язык художественной литературы и его отличие от других разновидностей современного русского языка. Основные признаки художественной речи: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образность, широкое использование изобразительно-выразительных средств, а также языковых средств других функциональных разновидностей языка. Основные изобразительно-выразительные средства русского языка, их использование в речи (метафора, эпитет, сравнение, гипербола, олицетворение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Синтаксис. Культура речи. Пунктуация.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Сложное предложение.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о сложном предложении (повторение). Классификация сложных предложений.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Смысловое, структурное и интонационное единство частей сложного предложения.</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Сложносочинённое </w:t>
            </w:r>
            <w:r w:rsidRPr="00D17B62">
              <w:rPr>
                <w:rFonts w:ascii="Times New Roman" w:hAnsi="Times New Roman" w:cs="Times New Roman"/>
                <w:sz w:val="28"/>
                <w:szCs w:val="28"/>
              </w:rPr>
              <w:lastRenderedPageBreak/>
              <w:t>предложение.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 xml:space="preserve">Понятие о сложносочинённом предложении, его </w:t>
            </w:r>
            <w:r w:rsidRPr="00D17B62">
              <w:rPr>
                <w:rFonts w:ascii="Times New Roman" w:hAnsi="Times New Roman" w:cs="Times New Roman"/>
                <w:sz w:val="28"/>
                <w:szCs w:val="28"/>
              </w:rPr>
              <w:lastRenderedPageBreak/>
              <w:t>строении.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сложносочинённых предложений. Средства связи частей сложносочинённого предложения. Интонационные особенности сложносочинённых предложений с разными смысловыми отношениями между частями.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Употребление сложносочинённых предложений в речи. Грамматическая синонимия сложносочинённых предложений и простых предложений с однородными членами.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построения сложносочинённого предложения; нормы постановки знаков препинания в сложных предложениях (обобщение). Синтаксический и пунктуационный анализ сложносочинённых предложений.</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Сложноподчинённое предложение.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о сложноподчинённом предложении. Главная и придаточная части предложения.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Союзы и союзные слова. Различия подчинительных союзов и союзных слов.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Грамматическая синонимия сложноподчинённых предложений и простых предложений с обособленными членами.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 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 Типичные грамматические ошибки при построении </w:t>
            </w:r>
            <w:r w:rsidRPr="00D17B62">
              <w:rPr>
                <w:rFonts w:ascii="Times New Roman" w:hAnsi="Times New Roman" w:cs="Times New Roman"/>
                <w:sz w:val="28"/>
                <w:szCs w:val="28"/>
              </w:rPr>
              <w:lastRenderedPageBreak/>
              <w:t>сложноподчинённых предложений. Сложноподчинённые предложения с несколькими придаточными. Однородное, неоднородное и последовательное подчинение придаточных частей. Нормы постановки знаков препинания в сложноподчинённых предложениях.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Синтаксический и пунктуационный анализ сложноподчинённых предложений.</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lastRenderedPageBreak/>
              <w:t>Бессоюзное сложное предложение.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о бессоюзном сложном предложении. 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Бессоюзные сложные предложения со значением перечисления. Запятая и точка с запятой в бессоюзном сложном предложении.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Бессоюзные сложные предложения со значением противопоставления, времени, условия и следствия, сравнения. Тире в бессоюзном сложном предложении Синтаксический и пунктуационный анализ бессоюзных сложных предложений.</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Сложные предложения с разными видами союзной и бессоюзной связи.</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Типы сложных предложений с разными видами связи.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Синтаксический и пунктуационный анализ сложных предложений с разными видами союзной и бессоюзной связи.</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Прямая и косвенная речь</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Прямая и косвенная речь. Синонимия предложений с прямой и косвенной речью.</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Цитирование. Способы включения цитат в высказывание.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Применение знаний по синтаксису и пунктуации в практике правописания.</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Повторение и систематизация изученного.</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Фонетика и графика. Лексикология (лексика) и фразеология. Морфемика. Словообразование. Морфология. Синтаксис. Орфография. Пунктуация.</w:t>
            </w:r>
          </w:p>
        </w:tc>
      </w:tr>
    </w:tbl>
    <w:p w:rsidR="00257EA9" w:rsidRPr="00D17B62" w:rsidRDefault="00C00FA7" w:rsidP="007B480B">
      <w:pPr>
        <w:ind w:firstLine="709"/>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 xml:space="preserve">11. Планируемые результаты освоения программы по русскому языку на </w:t>
      </w:r>
      <w:r w:rsidR="00257EA9" w:rsidRPr="00D17B62">
        <w:rPr>
          <w:rFonts w:ascii="Times New Roman" w:hAnsi="Times New Roman" w:cs="Times New Roman"/>
          <w:sz w:val="28"/>
          <w:szCs w:val="28"/>
        </w:rPr>
        <w:lastRenderedPageBreak/>
        <w:t>уровне основного общего образования.</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11.1. 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11.2. В результате изучения русского языка на уровне основного общего образования у обучающегося с ЗПР будут сформированы следующие личностные результаты: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гражданского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русском языке;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готовность к участию в гуманитарной деятельности (помощь людям, нуждающимся в ней; волонтерство);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патриотического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духовно-нравственного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коммуникативное,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эстетического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восприимчивость к разным видам искусства, традициям и творчеству своего и </w:t>
      </w:r>
      <w:r w:rsidRPr="00D17B62">
        <w:rPr>
          <w:rFonts w:ascii="Times New Roman" w:hAnsi="Times New Roman" w:cs="Times New Roman"/>
          <w:sz w:val="28"/>
          <w:szCs w:val="28"/>
        </w:rPr>
        <w:lastRenderedPageBreak/>
        <w:t>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сети Интернет в процессе школьного языкового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принимать себя и других, не осуждая;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трудового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траектории образования и жизненных планов с учетом личных и общественных интересов и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рассказать о своих планах на будущее;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экологического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r w:rsidRPr="00D17B62">
        <w:rPr>
          <w:rFonts w:ascii="Times New Roman" w:hAnsi="Times New Roman" w:cs="Times New Roman"/>
          <w:sz w:val="28"/>
          <w:szCs w:val="28"/>
        </w:rPr>
        <w:lastRenderedPageBreak/>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ценности научного познания: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в деятельности на современную систему научных представлений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адаптации обучающегося к изменяющимся условиям социальной и природной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потребность во взаимодействии в условиях неопределенности, открытость опыту и знаниям других, потребность в действии в условиях неопределенности,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 В результате изучения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11.3.1. У обучающегося будут сформированы следующие базовые логические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выявлять и характеризовать существенные признаки языковых единиц, языковых явлений и процессов;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дефицит информации текста, необходимой для решения поставленной учебной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11.3.2. У обучающегося будут сформированы следующие базовые исследовательские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алгоритм действий и использовать его для решения учебных задач; проводить по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 применимость и достоверность информацию, полученную в ходе лингвистического исследования (эксперимента);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11.3.3. У обучающегося будут сформированы следующие умения работать с информацией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использовать различные виды аудирования и чтения для оценки текста с точки </w:t>
      </w:r>
      <w:r w:rsidRPr="00D17B62">
        <w:rPr>
          <w:rFonts w:ascii="Times New Roman" w:hAnsi="Times New Roman" w:cs="Times New Roman"/>
          <w:sz w:val="28"/>
          <w:szCs w:val="28"/>
        </w:rPr>
        <w:lastRenderedPageBreak/>
        <w:t>зрения достоверности и применимости содержащейся в нем информации и усвоения необходимой информации с целью решения учебных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эффективно запоминать и систематизировать информацию.</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11.3.4. У обучающегося будут сформированы следующие умения общения как часть коммуникативных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невербальные средства общения, понимать значение социальных знаков;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и распознавать предпосылки конфликтных ситуаций и смягчать конфликты, вести переговоры;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11.3.5. У обучающегося будут сформированы следующие умения самоорганизации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проблемы для решения в учебных и жизненных ситуациях; ориентироваться в различных подходах к принятию решений (индивидуальное, принятие решения в группе, принятие решения группой);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план действий, вносить необходимые коррективы в ходе его реализации;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делать выбор и брать ответственность за решение.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разными способами самоконтроля (в том числе речевого), самомотивации и рефлексии;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давать адекватную оценку учебной ситуации и предлагать план ее изменения; предвидеть трудности, которые могут возникнуть при решении учебной задачи, и адаптировать решение к меняющимся обстоятельствам;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развивать способность управлять собственными эмоциями и эмоциями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осознанно относиться к другому человеку и его мнению; признавать свое и чужое право на ошибку; принимать себя и других, не осуждая; проявлять открытость;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невозможность контролировать все вокруг.</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11.3.7. У обучающегося будут сформированы следующие умения совместной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обобщать мнения нескольких людей, проявлять готовность руководить, выполнять поручения, подчиняться;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 xml:space="preserve">11.4. К концу обучения в 5 классе обучающийся получит следующие </w:t>
      </w:r>
      <w:r w:rsidR="00257EA9" w:rsidRPr="00D17B62">
        <w:rPr>
          <w:rFonts w:ascii="Times New Roman" w:hAnsi="Times New Roman" w:cs="Times New Roman"/>
          <w:sz w:val="28"/>
          <w:szCs w:val="28"/>
        </w:rPr>
        <w:lastRenderedPageBreak/>
        <w:t>предметные результаты по отдельным темам программы по русскому языку:</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11.4.1. Общие сведения о языке.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богатство и выразительность русского языка, приводить примеры с направляющей помощью педагога.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основные разделы лингвистики, основные единицы языка и речи (звук, морфема, слово, словосочетание, предложение) при необходимости с использованием смысловой опоры.</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11.4.2. Язык и речь.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устные монологические высказывания по вопросному плану объёмом не менее 5 предложений на основе жизненных наблюдений, чтения научно-учебной, художественной и научно-популярной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диалоге на лингвистические темы (в рамках изученного) и в диалоге и полилоге на основе жизненных наблюдений объёмом не менее 2 реплик.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аудирования: выборочным, ознакомительным, детальным научно-учебных и художественных текстов различных функционально-смысловых типов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чтения: ознакомительным, поисковым.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Устно пересказывать прочитанный или прослушанный текст объёмом не менее 90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120 слов: устно и письменно формулировать тему и главную мысль текста; формулировать вопросы по опорным словам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не менее 100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на письме нормы современного русского литературного языка, в том числе во время списывания текста объёмом 80-90 слов; словарного диктанта объёмом 10-15 слов; диктанта на основе связного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(не более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пунктограммы (не более 2-3) и слова с непроверяемыми написаниями (не более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уметь пользоваться разными видами лексических словарей; соблюдать в устной речи и на письме правила речевого этикета.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11.4.3.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Распознавать по смысловой опоре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w:t>
      </w:r>
      <w:r w:rsidRPr="00D17B62">
        <w:rPr>
          <w:rFonts w:ascii="Times New Roman" w:hAnsi="Times New Roman" w:cs="Times New Roman"/>
          <w:sz w:val="28"/>
          <w:szCs w:val="28"/>
        </w:rPr>
        <w:lastRenderedPageBreak/>
        <w:t>антонимы, личные местоимения, повтор слова); применять эти знания при создании собственного текста (устного и письменного).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смысловой анализ текста с направляющей помощью педагога, его композиционных особенностей, определять количество микротем и абзацев.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текст с использованием алгоритма последовательности действий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 Распознавать с использованием опорной схемы.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знание основных признаков текста (повествование) в практике его создания по вопросному плану.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тексты-повествования с опорой на жизненный и читательский опыт по вопросному плану; тексты с опорой на сюжетную картину (в том числе сочинения-миниатюры объёмом 3 и более предложений; сочинения объёмом не менее 60 слов по развёрнутому плану).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Восстанавливать деформированный текст; осуществлять корректировку восстановленного текста с опорой на образец.</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 целью дальнейшего воспроизведения содержания текста в устной и письменной форме; передавать содержание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сообщение на заданную тему в виде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Редактировать собственные и созданные другими обучающимися тексты с целью совершенствования их содержания (проверка фактического материала, начальный логический анализ текста целостность, связность, информативность).</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11.4.4. Функциональные разновидности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общее представление об особенностях разговорной речи, функциональных стилей, языка художественной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различия текстов разговорного характера, научных, публицистических, официально-деловых, текстов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(с опорой на заданный алгоритм и (или) с помощью учителя).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исправление речевых недостатков, редактирование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Выступать перед аудиторией сверстников с небольшими информационными сообщениями, сообщением и небольшим докладом на учебную тему.</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11.4.5. Фонетика. Графика. Орфоэпия.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звуки с использованием визуальной опоры; понимать различие между звуком и буквой, характеризовать систему звуков.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фонетический разбор слова по алгоритму.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11.4.6. Орфография.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Оперировать понятием “орфограмма” и различать буквенные и небуквенные орфограммы при проведении орфографического анализа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изученные орфограммы.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знания по орфографии в практике правописания (в том числе применять знание о правописании разделительных “ъ и ь”).</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11.4.7. Лексикология.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однозначные и многозначные слова, различать прямое и переносное значения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синонимы, антонимы, омонимы; различать многозначные слова и омонимы; уметь правильно употреблять слова-паронимы.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тематические группы слов, родовые и видовые понятия.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лексический анализ слов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пользоваться лексическими словарями (толковым словарём, словарями синонимов, антонимов, омонимов, паронимов).</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11.4.8. Морфемика. Орфография.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морфему как минимальную значимую единицу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морфемный разбор слов по алгоритму.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знания по морфемике при выполнении языкового анализа различных видов (при решении практико-ориентированных учебных задач) и в практике правописания неизменяемых приставок и приставок на “-з (-с)”; “ы - и”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“ы - и” после “ц”.</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Уместно использовать слова с суффиксами оценки в собственной речи.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11.4.9. Морфология. Культура речи. Орфография.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имена существительные, имена прилагательные, глаголы.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разбор по алгоритму имён существительных, частичный морфологический разбор по алгоритму имён прилагательных, глаголов.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Применять знания по морфологии при выполнении языкового анализа </w:t>
      </w:r>
      <w:r w:rsidRPr="00D17B62">
        <w:rPr>
          <w:rFonts w:ascii="Times New Roman" w:hAnsi="Times New Roman" w:cs="Times New Roman"/>
          <w:sz w:val="28"/>
          <w:szCs w:val="28"/>
        </w:rPr>
        <w:lastRenderedPageBreak/>
        <w:t>различных видов (при решении практико-ориентированных учебных задач) и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11.4.10. Имя существительное.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лексико-грамматические разряды имён существительных по смысловой опоре.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разбор по алгоритму имён существительных.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Соблюдать нормы правописания имён существительных: безударных окончаний; “о - е (ё)” после шипящих и “ц” в суффиксах и окончаниях; суффиксов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чик щик-, -екик- (-чик-)”; корней с чередованием “а // о ”: “-лаг лож; -растращ рос-; -гар гор-, -зарзор-; -клан клон-, -скак скоч-”;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употребления и неупотребления “ь” на конце имён существительных после шипящих; слитное и раздельное написание “не ” с именами существительными; правописание собственных имён существительных.</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11.4.11. Имя прилагательное.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 по смысловой опоре; объяснять его роль в речи; различать полную и краткую формы имён прилагательных.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частичный морфологический разбор по алгоритму имён прилагательных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словоизменения, произношения имён прилагательных, постановки в них ударения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правописания имён прилагательных: безударных окончаний; “о - е” после шипящих и “ц” в суффиксах и окончаниях; кратких форм имён прилагательных с основой на шипящие; нормы слитного и раздельного написания не с именами прилагательными.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11.4.12. Глагол.</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по смысловой опоре; объяснять его роль в словосочетании и предложении, а также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глаголы совершенного и несовершенного вида, возвратные и невозвратные.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спряжение глагола, уметь спрягать глаголы.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частичный морфологический разбор по алгоритму глаголов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Соблюдать нормы словоизменения глаголов, постановки ударения в глагольных формах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Соблюдать нормы правописания глаголов: корней с чередованием “е // и”; “ь” в глаголах во 2-м лице единственного числа;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тся ” и “-ться” в глаголах; суффиксов “-оваева-, -ыва ива-”; личных окончаний глагола, гласной перед суффиксом “-л-” в формах прошедшего времени глагола; слитного и раздельного написания “не” с глаголами.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11.4.13. Синтаксис. Культура речи. Пунктуация.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единицы синтаксиса (словосочетание и предложение); проводить синтаксический разбор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при необходимости с визуальной поддержкой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и, союзами а, но, однако, зато, да (в значении и), да (в значении но); с обобщающим словом при однородных членах при необходимости с визуальной поддержкой; с обращением при необходимости с визуальной поддержкой; в предложениях с прямой речью при необходимости с визуальной поддержкой; в сложных предложениях, состоящих из частей, связанных бессоюзной связью и союзами и, но, а, однако, зато, да; оформлять на письме диалог по образцу.</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11.5. К концу обучения в 6 классе обучающийся получит следующие предметные результаты по отдельным темам программы по русскому языку:</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11.5.1. Общие сведения о языке.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Характеризовать (самостоятельно, с помощью учителя и (или) других участников образовательного процесса) функции русского языка как государственного языка Российской Федерации и языка межнационального </w:t>
      </w:r>
      <w:r w:rsidRPr="00D17B62">
        <w:rPr>
          <w:rFonts w:ascii="Times New Roman" w:hAnsi="Times New Roman" w:cs="Times New Roman"/>
          <w:sz w:val="28"/>
          <w:szCs w:val="28"/>
        </w:rPr>
        <w:lastRenderedPageBreak/>
        <w:t>общения;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русском литературном языке.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8F240A" w:rsidRPr="00D17B62">
        <w:rPr>
          <w:rFonts w:ascii="Times New Roman" w:hAnsi="Times New Roman" w:cs="Times New Roman"/>
          <w:sz w:val="28"/>
          <w:szCs w:val="28"/>
        </w:rPr>
        <w:t>1.</w:t>
      </w:r>
      <w:r w:rsidR="00257EA9" w:rsidRPr="00D17B62">
        <w:rPr>
          <w:rFonts w:ascii="Times New Roman" w:hAnsi="Times New Roman" w:cs="Times New Roman"/>
          <w:sz w:val="28"/>
          <w:szCs w:val="28"/>
        </w:rPr>
        <w:t>11.5.2. Язык и речь.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доступной для понимания научно-популярной литературы (монолог-описание, монолог-повествование, монолог - рассуждение); выступать с сообщением на лингвистическую тему с опорой на презентацию, развернутый план.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диалоге (побуждение к действию, обмен мнениями) объёмом не менее 4 реплик.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аудирования: выборочным, ознакомительным, детальным научно-учебных и художественных текстов различных функционально-смысловых типов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чтения: ознакомительным, изучающим, поисковым.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Устно пересказывать прочитанный или прослушанный текст объёмом не менее 100 слов с опорой на план, опорные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170 слов: устно и письменно формулировать тему и главную мысль текста после предварительного анализа,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с опорой на план (для подробного изложения объём исходного текста должен составлять не менее 150 слов; для сжатого изложения не менее 140-150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в устной речи и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второго года обучения орфограммы (не более 16), пунктограммы (не более 3-4) и слова (не более 7) с непроверяемыми написаниями); соблюдать в устной речи и на письме правила речевого этикета.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7133DE" w:rsidRPr="00D17B62">
        <w:rPr>
          <w:rFonts w:ascii="Times New Roman" w:hAnsi="Times New Roman" w:cs="Times New Roman"/>
          <w:sz w:val="28"/>
          <w:szCs w:val="28"/>
        </w:rPr>
        <w:t>1.</w:t>
      </w:r>
      <w:r w:rsidR="00257EA9" w:rsidRPr="00D17B62">
        <w:rPr>
          <w:rFonts w:ascii="Times New Roman" w:hAnsi="Times New Roman" w:cs="Times New Roman"/>
          <w:sz w:val="28"/>
          <w:szCs w:val="28"/>
        </w:rPr>
        <w:t>11.5.3.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текст текста с направляющей помощью педагога с точки зрения его соответствия основным признакам; с точки зрения его принадлежности к функционально-смысловому типу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Характеризовать тексты с использованием алгоритма последовательности </w:t>
      </w:r>
      <w:r w:rsidRPr="00D17B62">
        <w:rPr>
          <w:rFonts w:ascii="Times New Roman" w:hAnsi="Times New Roman" w:cs="Times New Roman"/>
          <w:sz w:val="28"/>
          <w:szCs w:val="28"/>
        </w:rPr>
        <w:lastRenderedPageBreak/>
        <w:t>действий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средства связи предложений в тексте, в том числе притяжательные и указательные местоимения, видовременную соотнесённость глагольных форм текста с направляющей помощью педагога.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знания с использованием речевого клише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 текста с направляющей помощью педагога.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тексты различных функционально-смысловых типов речи с опорой на план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 миниатюры объёмом 4 и более предложений; классные сочинения объёмом не менее 90 слов с учётом функциональной разновидности и жанра сочинения, характера темы).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навыками информационной переработки текста: составлять план прочитанного текста после предварительного анализа (простой,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сообщение на заданную тему в виде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Редактировать собственные тексты с опорой на знание норм современного русского литературного языка.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7133DE" w:rsidRPr="00D17B62">
        <w:rPr>
          <w:rFonts w:ascii="Times New Roman" w:hAnsi="Times New Roman" w:cs="Times New Roman"/>
          <w:sz w:val="28"/>
          <w:szCs w:val="28"/>
        </w:rPr>
        <w:t>1.</w:t>
      </w:r>
      <w:r w:rsidR="00257EA9" w:rsidRPr="00D17B62">
        <w:rPr>
          <w:rFonts w:ascii="Times New Roman" w:hAnsi="Times New Roman" w:cs="Times New Roman"/>
          <w:sz w:val="28"/>
          <w:szCs w:val="28"/>
        </w:rPr>
        <w:t>11.5.4. Функциональные разновидности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особенности с использованием алгоритма последовательности действий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w:t>
      </w:r>
      <w:r w:rsidR="007133DE" w:rsidRPr="00D17B62">
        <w:rPr>
          <w:rFonts w:ascii="Times New Roman" w:hAnsi="Times New Roman" w:cs="Times New Roman"/>
          <w:sz w:val="28"/>
          <w:szCs w:val="28"/>
        </w:rPr>
        <w:t>1.</w:t>
      </w:r>
      <w:r w:rsidR="00257EA9" w:rsidRPr="00D17B62">
        <w:rPr>
          <w:rFonts w:ascii="Times New Roman" w:hAnsi="Times New Roman" w:cs="Times New Roman"/>
          <w:sz w:val="28"/>
          <w:szCs w:val="28"/>
        </w:rPr>
        <w:t>11.5.5. Лексикология. Культура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w:t>
      </w:r>
      <w:r w:rsidRPr="00D17B62">
        <w:rPr>
          <w:rFonts w:ascii="Times New Roman" w:hAnsi="Times New Roman" w:cs="Times New Roman"/>
          <w:sz w:val="28"/>
          <w:szCs w:val="28"/>
        </w:rPr>
        <w:lastRenderedPageBreak/>
        <w:t>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опорой на образец эпитеты, метафоры, олицетворения; 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в тексте фразеологизмы, уметь определять после предварительного анализа их значения; характеризовать ситуацию употребления фразеологизма.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257EA9" w:rsidRPr="00D17B62" w:rsidRDefault="007133DE" w:rsidP="00257EA9">
      <w:pPr>
        <w:rPr>
          <w:rFonts w:ascii="Times New Roman" w:hAnsi="Times New Roman" w:cs="Times New Roman"/>
          <w:sz w:val="28"/>
          <w:szCs w:val="28"/>
        </w:rPr>
      </w:pPr>
      <w:r w:rsidRPr="00D17B62">
        <w:rPr>
          <w:rFonts w:ascii="Times New Roman" w:hAnsi="Times New Roman" w:cs="Times New Roman"/>
          <w:sz w:val="28"/>
          <w:szCs w:val="28"/>
        </w:rPr>
        <w:t>2.1</w:t>
      </w:r>
      <w:r w:rsidR="00257EA9" w:rsidRPr="00D17B62">
        <w:rPr>
          <w:rFonts w:ascii="Times New Roman" w:hAnsi="Times New Roman" w:cs="Times New Roman"/>
          <w:sz w:val="28"/>
          <w:szCs w:val="28"/>
        </w:rPr>
        <w:t>.11.5.6. Словообразование. Культура речи. Орфография.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формообразующие и словообразующие морфемы в слове;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выделять производящую основу.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способы словообразования с направляющей помощью педагога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разбор слов с опорой на алгоритм; применять знания по морфемике и словообразованию при выполнении языкового анализа различных видов.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словообразования имён прилагательных.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изученные орфограммы; проводить орфографический анализ слов по алгоритму учебных действий; применять знания по орфографии в практике правописания.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Соблюдать нормы правописания сложных и сложносокращённых слов; нормы правописания корня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кас кос-” с чередованием “а // о”, гласных в приставках “пре- ” и “при-” по визуальной опоре.</w:t>
      </w:r>
    </w:p>
    <w:p w:rsidR="00257EA9" w:rsidRPr="00D17B62" w:rsidRDefault="007133DE" w:rsidP="00257EA9">
      <w:pPr>
        <w:rPr>
          <w:rFonts w:ascii="Times New Roman" w:hAnsi="Times New Roman" w:cs="Times New Roman"/>
          <w:sz w:val="28"/>
          <w:szCs w:val="28"/>
        </w:rPr>
      </w:pPr>
      <w:r w:rsidRPr="00D17B62">
        <w:rPr>
          <w:rFonts w:ascii="Times New Roman" w:hAnsi="Times New Roman" w:cs="Times New Roman"/>
          <w:sz w:val="28"/>
          <w:szCs w:val="28"/>
        </w:rPr>
        <w:t>2.1</w:t>
      </w:r>
      <w:r w:rsidR="00257EA9" w:rsidRPr="00D17B62">
        <w:rPr>
          <w:rFonts w:ascii="Times New Roman" w:hAnsi="Times New Roman" w:cs="Times New Roman"/>
          <w:sz w:val="28"/>
          <w:szCs w:val="28"/>
        </w:rPr>
        <w:t>.11.5.7. Морфология. Культура речи. Орфография.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особенности словообразования имён существительных.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слитного и дефисного написания “пол- и пол</w:t>
      </w:r>
      <w:proofErr w:type="gramStart"/>
      <w:r w:rsidRPr="00D17B62">
        <w:rPr>
          <w:rFonts w:ascii="Times New Roman" w:hAnsi="Times New Roman" w:cs="Times New Roman"/>
          <w:sz w:val="28"/>
          <w:szCs w:val="28"/>
        </w:rPr>
        <w:t>у-</w:t>
      </w:r>
      <w:proofErr w:type="gramEnd"/>
      <w:r w:rsidRPr="00D17B62">
        <w:rPr>
          <w:rFonts w:ascii="Times New Roman" w:hAnsi="Times New Roman" w:cs="Times New Roman"/>
          <w:sz w:val="28"/>
          <w:szCs w:val="28"/>
        </w:rPr>
        <w:t>” со словами по визуальной опоре.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произношения, постановки ударения (в рамках изученного), словоизменения имён существительных.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качественные, относительные и притяжательные имена прилагательные, степени сравнения качественных имён прилагательных.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“н ” и “нн” в именах прилагательных, суффиксов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к- ” и “-ск-” имён прилагательных, сложных имён прилагательных по алгоритму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числительные; определять с опорой на алгоритм общее грамматическое значение имени числительного; различать по визуальной опоре разряды имён числительных по значению, по строению.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Уметь 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 особенности употребления в научных текстах, деловой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Правильно употреблять собирательные имена числительные; соблюдать нормы правописания имён числительных, в том числе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 с направляющей помощью педагога.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местоимения; определять с опорой на алгоритм общее грамматическое значение; различать разряды местоимений; уметь склонять местоимения по смысловой опоре; характеризовать особенности их склонения, словообразования, синтаксических функций, роли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нормы правописания местоимений с “не ” и “ни ”, слитного, раздельного и дефисного написания местоимений по визуальной опоре.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правописания гласных в суффиксах “-ова(ть), -ева(ть) и -ыва(ть), -ива(ть)” по смысловой опоре.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переходные и непереходные глаголы; разноспрягаемые глаголы; определять с опорой на алгоритм наклонение глагола, значение глаголов в изъявительном, условном и повелительном наклонении; различать безличные и личные глаголы.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правописания “ь” в формах глагола повелительного наклонения.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анализ по алгоритму имён прилагательных, имён числительных, местоимений, глаголов; применять знания по морфологии при выполнении языкового анализа различных видов и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фонетический анализ слов; использовать знания по фонетике и графике в практике произношения и правописания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изученные орфограммы; проводить орфографический анализ слов; применять знания по орфографии в практике правописания.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синтаксический анализ словосочетаний, синтаксический разбор предложений (в рамках изученного) при необходимости с визуальной поддержкой; применять знания по синтаксису и пунктуации при выполнении языкового анализа различных видов и в речевой практике.</w:t>
      </w:r>
    </w:p>
    <w:p w:rsidR="00257EA9" w:rsidRPr="00D17B62" w:rsidRDefault="007133DE" w:rsidP="00257EA9">
      <w:pPr>
        <w:rPr>
          <w:rFonts w:ascii="Times New Roman" w:hAnsi="Times New Roman" w:cs="Times New Roman"/>
          <w:sz w:val="28"/>
          <w:szCs w:val="28"/>
        </w:rPr>
      </w:pPr>
      <w:r w:rsidRPr="00D17B62">
        <w:rPr>
          <w:rFonts w:ascii="Times New Roman" w:hAnsi="Times New Roman" w:cs="Times New Roman"/>
          <w:sz w:val="28"/>
          <w:szCs w:val="28"/>
        </w:rPr>
        <w:t>2.1</w:t>
      </w:r>
      <w:r w:rsidR="00257EA9" w:rsidRPr="00D17B62">
        <w:rPr>
          <w:rFonts w:ascii="Times New Roman" w:hAnsi="Times New Roman" w:cs="Times New Roman"/>
          <w:sz w:val="28"/>
          <w:szCs w:val="28"/>
        </w:rPr>
        <w:t>.11.6. К концу обучения в 7 классе обучающийся получит следующие предметные результаты по отдельным темам программы по русскому языку:</w:t>
      </w:r>
    </w:p>
    <w:p w:rsidR="00257EA9" w:rsidRPr="00D17B62" w:rsidRDefault="007B480B"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 Общие сведения о языке.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языке как развивающемся явлении.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взаимосвязь языка, культуры и истории народа (приводить примеры).</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.11.6.2. Язык и речь.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Создавать устные монологические высказывания с опорой на план, опорные </w:t>
      </w:r>
      <w:r w:rsidRPr="00D17B62">
        <w:rPr>
          <w:rFonts w:ascii="Times New Roman" w:hAnsi="Times New Roman" w:cs="Times New Roman"/>
          <w:sz w:val="28"/>
          <w:szCs w:val="28"/>
        </w:rPr>
        <w:lastRenderedPageBreak/>
        <w:t>слова объёмом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 повествование); выступать с научным сообщением с опорой на презентацию, развёрнутый план.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объёмом не менее 4 реплик.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диалога: диалог запрос информации, диалог сообщение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аудирования (выборочное, детальное) публицистических текстов различных функционально-смысловых типов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чтения: просмотровым, ознакомительным, изучающим.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Устно пересказывать прослушанный или прочитанный текст объёмом не менее 110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 размышление) объёмом не менее 220 слов: устно и письменно формулировать тему и главную мысль текста по предварительному совместному анализу; формулировать вопросы по содержанию текста и отвечать на них; подробно, сжато и выборочно передавать в устной и письменной форме по плану, перечню вопросов содержание прослушанных публицистических текстов (для подробного изложения объём исходного текста должен составлять не менее 170 слов; для сжатого и выборочного изложения не менее 190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адекватный выбор языковых средств для создания высказывания в соответствии с целью, темой и коммуникативным замыслом.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в устной речи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не более 20 орфограмм, 4-5 пунктограмм и не более 7 слов с непроверяемыми написаниями); соблюдать на письме правила речевого этикета.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.11.6.3.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с направляющей помощью педагога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предварительному совместному анализу смысловой анализ текста, его композиционных особенностей, определять количество микротем и абзацев.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лексические и грамматические средства связи предложений и частей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Создавать с опорой на план, опорные слова тексты различных функционально-смысловых типов речи с опорой на жизненный и читательский опыт; на произведения искусства (в том числе сочинения-миниатюры объёмом 5 и </w:t>
      </w:r>
      <w:r w:rsidRPr="00D17B62">
        <w:rPr>
          <w:rFonts w:ascii="Times New Roman" w:hAnsi="Times New Roman" w:cs="Times New Roman"/>
          <w:sz w:val="28"/>
          <w:szCs w:val="28"/>
        </w:rPr>
        <w:lastRenderedPageBreak/>
        <w:t>более предложений; сочинения объёмом от 60 слов с учётом стиля и жанра сочинения, характера темы).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умениями информационной переработки текста после предварительного анализа: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сообщение на заданную тему в виде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содержание научно-учебного текста в виде таблицы, схемы; представлять содержание таблицы, схемы в виде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.11.6.4. Функциональные разновидности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направляющей помощью педагога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направляющей помощью педагога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с опорой на план, опорные слова тексты публицистического стиля в жанре репортажа, заметки, интервью; оформлять деловые бумаги (инструкция).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нормами построения текстов публицистического стиля.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.11.6.5. Система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изученные орфограммы; проводить с опорой на алгоритм орфографический анализ слов; применять знания по орфографии в практике правописания.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знания по морфемике и словообразованию при выполнении языкового анализа различных видов и в практике правописания.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по предварительному совместному анализу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по визуальной опоре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Характеризовать с опорой на алгоритм слово с точки зрения сферы его употребления, происхождения, активного и пассивного запаса и стилистической окраски; проводить с опорой на алгоритм лексический анализ слов; применять знания по лексике и фразеологии при выполнении языкового анализа различных видов и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грамматические словари и справочники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.11.6.6. Морфология. Культура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по алгоритму учебных действий причастия и деепричастия, наречия, служебные слова (предлоги, союзы, частицы), междометия, звукоподражательные слова и проводить их морфологический разбор: определять общее грамматическое значение, морфологические признаки, синтаксические функции.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.11.6.7. Причастие.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причастия как особую группу слов. Определять с направляющей помощью педагога признаки глагола и имени прилагательного в причастии.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опорой на образец причастия настоящего и прошедшего времени, действительные и страдательные причастия. Различать и характеризовать с опорой на образец полные и краткие формы страдательных причастий. Склонять причастия.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алгоритму учебных действий морфологический разбор причастий, применять это умение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по смысловой опоре словосочетания с причастием в роли зависимого слова. Конструировать по смысловой опоре причастные обороты. Определять роль причастия в предложении.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Уместно использовать причастия в речи. Различать созвучные причастия и имена прилагательные (висящий - висячий, горящий - горячий). Правильно употреблять причастия с суффиксом “-ся”. Правильно устанавливать согласование в словосочетаниях типа “прич. + сущ.”.</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Правильно ставить ударение в некоторых формах причастий.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Применять по визуальной опоре правила правописания падежных окончаний и суффиксов причастий; “н ” и “нн” в причастиях и отглагольных именах прилагательных; написания гласной перед суффиксом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вш-” действительных причастий прошедшего времени, перед суффиксом “-нн-” страдательных причастий прошедшего времени; написания “не” с причастиями.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Правильно расставлять по алгоритму учебных действий знаки препинания в предложениях с причастным оборотом.</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.11.6.8. Деепричастие.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деепричастия как особую группу слов. Определять с направляющей помощью педагога признаки глагола и наречия в деепричастии.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опорой на образец деепричастия совершенного и несовершенного вида.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алгоритму учебных действий морфологический разбор деепричастий, применять это умение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Конструировать по смысловой опоре деепричастный оборот.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Определять роль деепричастия в предложении.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Уместно использовать деепричастия в речи. Правильно ставить ударение в деепричастиях.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по визуальной опоре правила написания гласных в суффиксах деепричастий; правила слитного и раздельного написания не с деепричастиями.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Правильно по смысловой опоре строить предложения с одиночными деепричастиями и деепричастными оборотами.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Правильно по алгоритму учебных действий расставлять знаки препинания в предложениях с одиночным деепричастием и деепричастным оборотом.</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.11.6.9. Наречие.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опорой на образец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алгоритму учебных действий морфологический анализ наречий, применять это умение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образования степеней сравнения наречий, произношения наречий, постановки в них ударения.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Применять по визуальной опоре правила слитного, раздельного и дефисного написания наречий; написания “н ” и “нн ” в наречиях на </w:t>
      </w:r>
      <w:proofErr w:type="gramStart"/>
      <w:r w:rsidRPr="00D17B62">
        <w:rPr>
          <w:rFonts w:ascii="Times New Roman" w:hAnsi="Times New Roman" w:cs="Times New Roman"/>
          <w:sz w:val="28"/>
          <w:szCs w:val="28"/>
        </w:rPr>
        <w:t>“-</w:t>
      </w:r>
      <w:proofErr w:type="gramEnd"/>
      <w:r w:rsidRPr="00D17B62">
        <w:rPr>
          <w:rFonts w:ascii="Times New Roman" w:hAnsi="Times New Roman" w:cs="Times New Roman"/>
          <w:sz w:val="28"/>
          <w:szCs w:val="28"/>
        </w:rPr>
        <w:t>о ” и “-е”; написания суффиксов “-а ” и “-о” наречий с приставками “из-, до-, с-, в-, на-, за-”; употребления “ь” на конце наречий после шипящих; написания суффиксов наречий “-о ” и “-е” после шипящих; написания “е ” и “и” в приставках “н</w:t>
      </w:r>
      <w:proofErr w:type="gramStart"/>
      <w:r w:rsidRPr="00D17B62">
        <w:rPr>
          <w:rFonts w:ascii="Times New Roman" w:hAnsi="Times New Roman" w:cs="Times New Roman"/>
          <w:sz w:val="28"/>
          <w:szCs w:val="28"/>
        </w:rPr>
        <w:t>е-</w:t>
      </w:r>
      <w:proofErr w:type="gramEnd"/>
      <w:r w:rsidRPr="00D17B62">
        <w:rPr>
          <w:rFonts w:ascii="Times New Roman" w:hAnsi="Times New Roman" w:cs="Times New Roman"/>
          <w:sz w:val="28"/>
          <w:szCs w:val="28"/>
        </w:rPr>
        <w:t xml:space="preserve"> ” и “ни-” наречий; слитного и раздельного написания “не” с наречиями.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.11.6.10. Слова категории состояния.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общее представление о словах категории состояния в системе частей речи.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.11.6.11. Служебные части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.11.6.12. Предлог.</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предлог как служебную часть речи; различать с опорой на образец производные и непроизводные предлоги, простые и составные предлоги.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Употреблять предлоги в речи в соответствии с их значением и стилистическими особенностями; соблюдать по визуальной опоре нормы правописания производных предлогов.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нормы употребления имён существительных и местоимений с предлогами, предлогов “из - с”, “в - на” в составе словосочетаний; правила правописания по смысловой опоре производных предлогов.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анализ предлогов, применять это умение при выполнении языкового анализа различных видов и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.11.6.13. Союз</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Характеризовать союз как служебную часть речи; различать с опорой на образец разряды союзов по значению, по строению; объяснять роль союзов в тексте, в том числе как средств связи однородных членов предложения и частей сложного </w:t>
      </w:r>
      <w:r w:rsidRPr="00D17B62">
        <w:rPr>
          <w:rFonts w:ascii="Times New Roman" w:hAnsi="Times New Roman" w:cs="Times New Roman"/>
          <w:sz w:val="28"/>
          <w:szCs w:val="28"/>
        </w:rPr>
        <w:lastRenderedPageBreak/>
        <w:t>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Употреблять союзы в речи в соответствии с их значением и стилистическими особенностями; соблюдать нормы правописания союзов, постановки с опорой на схему знаков препинания в сложных союзных предложениях, постановки с опорой на схему знаков препинания в предложениях с союзом и, связывающим однородные члены и части сложного 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анализ союзов, применять это умение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.11.6.14. Частица.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Употреблять частицы в речи в соответствии с их значением и стилистической окраской; соблюдать по визуальной опоре нормы правописания частиц.</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анализ частиц, применять это умение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.11.6.15. Междометия и звукоподражательные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с опорой на схему пунктуационные нормы оформления предложений с междометиями.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 К концу обучения в 8 классе обучающийся получит следующие предметные результаты по отдельным темам программы по русскому языку:</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.11.7.1. Общие сведения о языке.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русском языке как одном из славянских языков.</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.11.7.2. Язык и речь.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устные монологические высказывания с опорой на план, опорные слова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 повествование); выступать с научным сообщением с использованием презентации, плана.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(объём не менее 5 реплик).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Устно пересказывать с опорой на план, опорные слова прочитанный или </w:t>
      </w:r>
      <w:r w:rsidRPr="00D17B62">
        <w:rPr>
          <w:rFonts w:ascii="Times New Roman" w:hAnsi="Times New Roman" w:cs="Times New Roman"/>
          <w:sz w:val="28"/>
          <w:szCs w:val="28"/>
        </w:rPr>
        <w:lastRenderedPageBreak/>
        <w:t>прослушанный текст объёмом не менее 130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270 слов: подробно, сжато и выборочно с опорой на план, опорные слова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220 слов; для сжатого и выборочного изложения не менее 250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в устной речи и на письме нормы современного русского литературного языка, в том числе во время списывания текста объёмом 100-120 слов; словарного диктанта объёмом 25-30 слов; диктанта на основе связного текста объёмом 100-120 слов, составленного с учётом ранее изученных правил содержащего не более 24 орфограмм, 10 пунктограмм и не более 10 слов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.11.7.3.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по смысловой опоре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по визуальной опоре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направляющей помощью педагога тексты разных функционально-смысловых типов речи; анализировать с опорой на алгоритм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по плану, опорным словам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сочинения объёмом от 80 слов с учётом стиля и жанра сочинения, характера темы).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сообщение на заданную тему в виде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Представлять содержание прослушанного или прочитанного научно-учебного текста в виде таблицы, схемы; представлять содержание таблицы, схемы в виде </w:t>
      </w:r>
      <w:r w:rsidRPr="00D17B62">
        <w:rPr>
          <w:rFonts w:ascii="Times New Roman" w:hAnsi="Times New Roman" w:cs="Times New Roman"/>
          <w:sz w:val="28"/>
          <w:szCs w:val="28"/>
        </w:rPr>
        <w:lastRenderedPageBreak/>
        <w:t>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Редактировать тексты: собственные и созданные другими обучающимися тексты с целью совершенствования их содержания и формы; сопоставлять исходный и отредактированный тексты.</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.11.7.4. Функциональные разновидности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тексты с опорой на образец официально-делового стиля (заявление, объяснительная записка, автобиография, характеристика), публицистических жанров; оформлять деловые бумаги с опорой на образец.</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.11.7.5. Синтаксис. Культура речи. Пунктуация.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синтаксисе как разделе лингвистики.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словосочетание и предложение как единицы синтаксиса.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функции знаков препинания.</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.11.7.6. Словосочетание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нормы построения словосочетаний.</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.11.7.7. Предложение.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предложения по цели высказывания, эмоциональной окраске, характеризовать с опорой на алгоритм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предложения по количеству грамматических основ; различать с опорой на визуализацию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сложносокращёнными словами, словами большинство меньшинство, количественными сочетаниями. Применять с опорой на алгоритм нормы постановки тире между подлежащим и сказуемым.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Различать с опорой на визуализацию виды второстепенных членов </w:t>
      </w:r>
      <w:r w:rsidRPr="00D17B62">
        <w:rPr>
          <w:rFonts w:ascii="Times New Roman" w:hAnsi="Times New Roman" w:cs="Times New Roman"/>
          <w:sz w:val="28"/>
          <w:szCs w:val="28"/>
        </w:rPr>
        <w:lastRenderedPageBreak/>
        <w:t>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направляющей помощью педагога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 характеризовать с направляющей помощью педагога грамматические различия односоставных предложений и двусоставных неполных предложений; выявлять с опорой на алгоритм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“да”, “нет”.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использованием визуальной опоры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нормы построения предложений с однородными членами, связанными двойными союзами “не только... но и, как... так 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при необходимости с визуальной поддержкой нормы постановки знаков препинания в предложениях с однородными членами, связанными попарно, с помощью повторяющихся союзов (“и... и, или... или, либо... либо, ни... ни, то... то”); нормы постановки знаков препинания в предложениях с обобщающим словом при однородных членах при необходимости с визуальной поддержкой.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синонимию членов предложения и вводных слов, словосочетаний и предложений.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lastRenderedPageBreak/>
        <w:t>Применять 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при необходимости с визуальной поддержкой сложные предложения, конструкции с чужой речью (в рамках изученного).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 опорой на алгоритм синтаксический разбор словосочетаний, синтаксический и пунктуационный разбор предложений; применять знания по синтаксису и пунктуации при выполнении языкового анализа различных видов и в речевой практике.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 К концу обучения в 9 классе обучающийся получит следующие предметные результаты по отдельным темам программы по русскому языку:</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.11.8.1. Общие сведения о языке.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роль русского языка в жизни человека, государства, общества; понимать внутренние и внешние функции русского языка и уметь (самостоятельно, с помощью учителя и (или) других участников образовательного процесса) рассказать о них.</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.11.8.2. Язык и речь.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с использованием речевого клише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Устно пересказывать с опорой на план, опорные слова прочитанный или прослушанный текст объёмом не менее 150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в устной речи и на письме нормы современного русского литературного языка, в том числе во время списывания текста объёмом 120- 130 слов; словарного диктанта объёмом 30-35 слов; диктанта на основе связного текста объёмом 120-130 слов, составленного с учётом ранее изученных правил правописания (в том числе содержащего не более 24 орфограмм, 15 пунктограмм и не более 10 слов с непроверяемыми написаниями).</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.11.8.3.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с использованием речевого клише текст: определять и комментировать тему и главную мысль текста; подбирать заголовок, отражающий тему или главную мысль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принадлежность текста к функционально-смысловому типу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в тексте типовые фрагменты (описание, повествование, рассуждение-доказательство, оценочные высказывания).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отличительные признаки текстов разных жанров.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с использованием речевого клише высказывание на основе текста: выражать своё отношение к прочитанному или прослушанному в устной и письменной форме.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с использованием речевого клише тексты с опорой на жизненный и читательский опыт; на произведения искусства (в том числе сочинения-миниатюры объёмом 7 и более предложений или объёмом не менее 5-6 предложений сложной структуры, если этот объём позволяет раскрыть тему, выразить главную мысль); сочинения объёмом от 100 слов с учётом стиля и жанра сочинения, характера темы.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сообщение на заданную тему в виде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после предварительного анализа (для подробного изложения объём исходного текста должен составлять не менее 250 слов; для сжатого и выборочного изложения не менее 280 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Редактировать собственные и созданные другими обучающимися тексты с целью совершенствования их содержания (проверка фактического материала, начальный логический анализ текста целостность, связность, информативность).</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.11.8.4. Функциональные разновидности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Характеризовать сферу употребления, функции, типичные ситуации речевого общения, задачи речи, языковые средства, характерные для научного стиля;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с помощью визуальной опоры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с опорой на образец тезисы, конспект, писать рецензию, реферат.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 Распознавать с использованием опорной схемы метафору, олицетворение, эпитет, гиперболу, сравнение.</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.11.8.5. Синтаксис. Культура речи. Пунктуация. Сложносочиненное предложение.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при необходимости с опорой на алгоритм сложные предложения с разными видами связи, бессоюзные и союзные предложения (сложносочинённые и сложноподчинённые).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при необходимости по смысловой опоре сложносочинённое предложение, его строение, смысловое, структурное и интонационное единство частей сложного 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особенности употребления сложносочинённых предложений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основные нормы построения сложносочинённого 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при необходимости с опорой на алгоритм синтаксический и пунктуационный разбор сложносочинённых предложений.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нормы постановки знаков препинания в сложносочинённых предложениях.</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.11.8.6. Сложноподчинённое предложение.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при необходимости с опорой на алгоритм сложноподчинённые предложения, выделять главную и придаточную части предложения, средства связи частей сложноподчинённого предложения.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при необходимости с опорой на таблицу подчинительные союзы и союзные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при необходимости по смысловой опоре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с использованием опорной схемы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однородное, неоднородное и последовательное подчинение придаточных частей.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основные нормы построения сложноподчинённого предложения, особенности употребления сложноподчинённых предложений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синтаксический и пунктуационный разбор сложноподчинённых предложений.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при необходимости с опорой на образец нормы построения сложноподчинённых предложений и постановки знаков препинания в них.</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.11.8.7. Бессоюзное сложное предложение.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при необходимости с опорой на образец смысловые отношения между частями бессоюзного сложного предложения, интонационное и пунктуационное выражение этих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синтаксический и пунктуационный разбор бессоюзных сложных предложений.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p>
    <w:p w:rsidR="00257EA9" w:rsidRPr="00D17B62" w:rsidRDefault="00C00FA7"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.11.8.8. Сложные предложения с разными видами союзной и бессоюзной связи.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 использованием алгоритма последовательности действий, типы сложных предложений с разными видами связи.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основные нормы построения сложных предложений с разными видами связи.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Употреблять сложные предложения с разными видами связи в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синтаксический и пунктуационный разбор сложных предложений с разными видами связи.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правила при необходимости с использованием опорной схемы постановки знаков препинания в сложных предложениях с разными видами связи.</w:t>
      </w:r>
    </w:p>
    <w:p w:rsidR="00257EA9" w:rsidRPr="00D17B62" w:rsidRDefault="008F240A" w:rsidP="00257EA9">
      <w:pPr>
        <w:rPr>
          <w:rFonts w:ascii="Times New Roman" w:hAnsi="Times New Roman" w:cs="Times New Roman"/>
          <w:sz w:val="28"/>
          <w:szCs w:val="28"/>
        </w:rPr>
      </w:pPr>
      <w:r w:rsidRPr="00D17B62">
        <w:rPr>
          <w:rFonts w:ascii="Times New Roman" w:hAnsi="Times New Roman" w:cs="Times New Roman"/>
          <w:sz w:val="28"/>
          <w:szCs w:val="28"/>
        </w:rPr>
        <w:t>2</w:t>
      </w:r>
      <w:r w:rsidR="00257EA9" w:rsidRPr="00D17B62">
        <w:rPr>
          <w:rFonts w:ascii="Times New Roman" w:hAnsi="Times New Roman" w:cs="Times New Roman"/>
          <w:sz w:val="28"/>
          <w:szCs w:val="28"/>
        </w:rPr>
        <w:t>.11.8.9. Прямая и косвенная речь.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прямую и косвенную речь; выявлять синонимию предложений с прямой и косвенной речью.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цитировать и применять разные способы включения цитат в высказывание.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Включение обучающихся во внешние процедуры оценки достижений по предмету “Русский язык”, в том числе всероссийские проверочные работы и другие подобные мероприятия, проводится только с желания самих обучающихся с ЗПР и их родителей (законных представителей).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 результатам промежуточной оценки овладения содержанием учебного предмета “Русский язык” принимается решение о сохранении, корректировке поставленных задач, обсуждения на психолого-педагогическом консилиуме (учебно-методическом совете и (или) другом объединении) образовательной организации с целью выявления причин и согласования плана совместных действий педагогического коллектива, организации взаимодействия с родителями обучающегося с ЗПР.</w:t>
      </w:r>
    </w:p>
    <w:p w:rsidR="00257EA9" w:rsidRPr="00D17B62" w:rsidRDefault="008F240A" w:rsidP="00257EA9">
      <w:pPr>
        <w:rPr>
          <w:rFonts w:ascii="Times New Roman" w:hAnsi="Times New Roman" w:cs="Times New Roman"/>
          <w:b/>
          <w:sz w:val="28"/>
          <w:szCs w:val="28"/>
        </w:rPr>
      </w:pPr>
      <w:r w:rsidRPr="00D17B62">
        <w:rPr>
          <w:rFonts w:ascii="Times New Roman" w:hAnsi="Times New Roman" w:cs="Times New Roman"/>
          <w:b/>
          <w:sz w:val="28"/>
          <w:szCs w:val="28"/>
        </w:rPr>
        <w:t>2.2</w:t>
      </w:r>
      <w:r w:rsidR="00257EA9" w:rsidRPr="00D17B62">
        <w:rPr>
          <w:rFonts w:ascii="Times New Roman" w:hAnsi="Times New Roman" w:cs="Times New Roman"/>
          <w:b/>
          <w:sz w:val="28"/>
          <w:szCs w:val="28"/>
        </w:rPr>
        <w:t xml:space="preserve">. </w:t>
      </w:r>
      <w:r w:rsidR="00B22E97" w:rsidRPr="00D17B62">
        <w:rPr>
          <w:rFonts w:ascii="Times New Roman" w:hAnsi="Times New Roman" w:cs="Times New Roman"/>
          <w:b/>
          <w:sz w:val="28"/>
          <w:szCs w:val="28"/>
        </w:rPr>
        <w:t>Р</w:t>
      </w:r>
      <w:r w:rsidR="00257EA9" w:rsidRPr="00D17B62">
        <w:rPr>
          <w:rFonts w:ascii="Times New Roman" w:hAnsi="Times New Roman" w:cs="Times New Roman"/>
          <w:b/>
          <w:sz w:val="28"/>
          <w:szCs w:val="28"/>
        </w:rPr>
        <w:t>абочая программа по учебному предмету “Литература”.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188.1. Программа по литературе включает пояснительную записку, содержание обучения, планируемые результаты освоения программы по литературе.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 Пояснительная записка.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188.2.1. 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на современные тенденции в образовании и активные методики обучения.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188.2.2. Программа по литературе позволит учителю: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ФГОС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программой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188.2.3. 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и особых образовательных </w:t>
      </w:r>
      <w:proofErr w:type="gramStart"/>
      <w:r w:rsidRPr="00D17B62">
        <w:rPr>
          <w:rFonts w:ascii="Times New Roman" w:hAnsi="Times New Roman" w:cs="Times New Roman"/>
          <w:sz w:val="28"/>
          <w:szCs w:val="28"/>
        </w:rPr>
        <w:t>потребностей</w:t>
      </w:r>
      <w:proofErr w:type="gramEnd"/>
      <w:r w:rsidRPr="00D17B62">
        <w:rPr>
          <w:rFonts w:ascii="Times New Roman" w:hAnsi="Times New Roman" w:cs="Times New Roman"/>
          <w:sz w:val="28"/>
          <w:szCs w:val="28"/>
        </w:rPr>
        <w:t xml:space="preserve"> обучающихся с ЗПР, планируемые предметные результаты распределены по годам обучения.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188.2.4.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188.2.5.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188.2.6. 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188.2.7.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188.2.8. Основные виды деятельности обучающихся с ЗПР перечислены при изучении каждой монографической или обзорной темы и направлены на достижение планируемых результатов обучения литературе.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188.2.9.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 Специальной целью преподавания литературы является целенаправленное развитие у обучающегося с ЗПР способности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188.2.10. Достижение целей изучения литературы возможно при решении учебных задач, которые постепенно усложняются от 5 к 9 классу и учитывают особые образовательные потребности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188.2.10.1. 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188.2.10.2. 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188.2.10.3. 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188.2.10.4. 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 xml:space="preserve">188.3. Содержание обучения в 5 классе представлено в таблице: </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Мифология</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Мифы народов России и мира.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Фольклор.</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Малые жанры: пословицы, поговорки, загадки. Сказки народов России и народов мира (не менее двух).</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И.А. Крылов. Басни (две по выбору). Например, “Волк на псарне”, “Листы и Корни”, “Свинья под Дубом”, “Квартет”, “Осёл и Соловей”, “Ворона и Лисица”.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А.С. Пушкин. Стихотворения (не менее двух). “Зимнее утро”, “Зимний вечер”, “Няне” и другие, “Сказка о мёртвой царевне и о семи богатырях”. М.Ю. Лермонтов. Стихотворение “Бородино”.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Н.В. Гоголь. Повесть “Ночь перед Рождеством” из сборника “Вечера на хуторе близ Диканьки”.</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второй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 Тургенев. Слово о писателе.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“Муму”.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 Некрасов. Слово о поэте.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Стихотворение “Крестьянские дети”.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Поэма “Мороз, Красный нос” (отрывок “Есть женщины в русских селеньях”).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Л.Н. Толстой. Слово о писателе.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“Кавказский пленник”.</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XIX-XX веков.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Стихотворения отечественных поэтов XIX-XX веков о родной природе и о связи человека с Родиной (не менее трех стихотворений трёх поэтов). Например, стихотворения А.К. Толстого, Ф.И. Тютчева, А.А. Фета, И.А. Бунина, А.А. Блока, С.А. Есенина, Н.М. Рубцова.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Юмористические рассказы отечественных писателей XIX-XX веков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А.П. Чехов (один рассказ по выбору). Например, “Лошадиная фамилия”, “Мальчики”, “Хирургия”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М.М. Зощенко (один рассказ по выбору). Например, “Галоша”, “Лёля и Минька”, “Ёлка”, “Золотые слова”, “Встреча”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отечественной литературы о природе и животных (одно произведение по выбору). Например, А.И. Куприна, М.М. Пришвина, К.Г. Паустовского.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А.П. Платонов. Рассказы (один по выбору). Например, “Корова”, “Никита”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В.П. Астафьев. Рассказ “Васюткино озеро”.</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XX-XXI веков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отечественной прозы на тему “Человек на войне” (одно произведение по выбору). Например, Л.А. Кассиль. “Дорогие мои мальчишки”; Ю.Я. Яковлев. “Девочки с Васильевского острова”; В.П. Катаев. “Сын полка”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отечественных писателей XIX-XXI веков на тему детства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В.Г. Короленко, В.П. Катаева, В.П. Крапивина, Ю.П. Казакова, А.Г. Алексина, В.П. Астафьева, В.К. Железникова, Ю.Я. Яковлева, Ю.И. Коваля, Н.Ю. Абгарян (одно произведение по выбору). 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другие (главы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народов Российской Федерации. Стихотворения (одно по выбору). Например, Р.Г. Гамзатов. “Песня соловья”; М. Карим. “Эту песню мать мне пела”.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литература.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Х.К. Андерсен. Сказки (одна по выбору). Например, “Снежная королева”, “Соловей” и другие. Зарубежная сказочная проза (одно произведение по выбору). Например, Л. Кэрролл. “Алиса в Стране Чудес” (главы по выбору), </w:t>
            </w:r>
            <w:proofErr w:type="gramStart"/>
            <w:r w:rsidRPr="00D17B62">
              <w:rPr>
                <w:rFonts w:ascii="Times New Roman" w:hAnsi="Times New Roman" w:cs="Times New Roman"/>
                <w:sz w:val="28"/>
                <w:szCs w:val="28"/>
              </w:rPr>
              <w:t>Дж</w:t>
            </w:r>
            <w:proofErr w:type="gramEnd"/>
            <w:r w:rsidRPr="00D17B62">
              <w:rPr>
                <w:rFonts w:ascii="Times New Roman" w:hAnsi="Times New Roman" w:cs="Times New Roman"/>
                <w:sz w:val="28"/>
                <w:szCs w:val="28"/>
              </w:rPr>
              <w:t>.Р.Р. Толкин “Хоббит, или Туда и обратно” (главы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проза о детях и подростках (одно произведение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 произведения. Зарубежная приключенческая проза (одно произведение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Например, Р.Л. Стивенсон. “Остров сокровищ”, “Чёрная стрела”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проза о животных (одно произведение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 Сетон-Томпсон. “Королевская аналостанка”;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Дж. Даррелл. “Говорящий свёрток”; Дж. Лондон. “Белый клык”; Дж.Р. Киплинг. “Маугли”, “Рикки-Тикки-Тави” и другие произведения.</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188.4. Содержание обучения в 6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Античная литература.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Гомер. Поэмы. “Илиада”, “Одиссея” (фрагменты).</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Фольклор.</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Русские былины (одно произведение). Например, “Илья Муромец и Соловей-разбойник”, “Садко”. Малые жанры фольклора: пословицы, поговорки, загадки.</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Древнерусская литература.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“Повесть временных лет”: фрагмент “Сказание о белгородском киселе”.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А.С. Пушкин. Стихотворения (не менее двух). “Песнь о вещем Олеге”, “Зимняя дорога”, “Узник”, “Туча” и другие. Роман “Дубровский”.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М.Ю. Лермонтов. Стихотворения (не менее двух). “Три пальмы”, “Листок”, “Утёс”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А.В. Кольцов. Стихотворения (одно произведение). Например, “Косарь”, “Соловей”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второй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Ф.И. Тютчев. Стихотворения (одно произведение). “Есть в осени первоначальной...”, “С поляны коршун поднялся...”.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А.А. Фет. Стихотворения (одно произведение). “Учись у них - у дуба, у берёзы...”, “Я пришёл к тебе с приветом...”.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 Тургенев. Рассказ “Бежин луг”.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Н.С. Лесков. Сказ “Левша”.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Л.Н. Толстой. Повесть “Детство” (главы).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А.П. Чехов. Рассказы (два по выбору). Например, “Толстый и тонкий”, “Хамелеон”, “Смерть чиновника”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А.И. Куприн. Рассказ “Чудесный доктор”.</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XX века. Стихотворения отечественных поэтов начала XX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А.А. Блок “Летний вечер”. С.А. Есенин “Пороша”.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Стихотворения отечественных поэтов XX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Стихотворения О.Ф. Берггольц, B.C. Высоцкого, Е.А. Евтушенко, Ю.Д. Левитанского, Ю.П. Мориц, Б.Ш. Окуджавы (не менее двух стихотворений двух поэтов)</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Проза отечественных писателей конца XX - начала XXI века, в том числе о Великой Отечественной войне.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Б.Л. Васильев. Слово о писателе.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“Экспонат №...”.</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В.Г. Распутин. Слово о писателе.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“Уроки французского” (одно произведение по выбору)</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отечественных писателей на тему взросления человека.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Р.П. Погодин “Кирпичные острова”; Р.И. Фраерман “Дикая собака Динго, или Повесть о первой любви”; Ю.И. Коваль “Самая лёгкая лодка в мире” (одно произведение по выбору)</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современных отечественных писателей-фантастов.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А.В. Жвалевский и Е.Б. Пастернак “Время всегда хорошее”; С.В. Лукьяненко “Мальчик и Тьма”; В.В. Ледерман “Календарь ма(й)я” (не менее двух)</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народов Российской Федерации.</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(одно произведение)</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литература.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 Дефо. “Робинзон Крузо” (главы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Дж. Свифт. “Путешествия Гулливера” (главы по выбору). Ж. Верн. “Дети капитана Гранта” (главы по выбору). X. Ли. “Убить пересмешника” (главы по выбору), Дж.К. Роулинг. “Гарри Поттер” (главы по выбору), Д. У. Джонс. “Дом с характером”</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188.5. Содержание обучения в 7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Древнерусская литература.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Древнерусские повести: “Поучение” Владимира Мономаха (в сокращении).</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А.С. Пушкин. Стихотворения (не менее трех). Например, “Во глубине сибирских руд...”, “19 октября” (“Роняет лес багряный свой убор...”), “И. И. Пущину”, “На холмах Грузии лежит ночная мгла...” и другие. “Повести Белкина” (“Станционный смотритель”). Поэма “Полтава” (фрагмент)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М.Ю. Лермонтов.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Н.В. Гоголь. Повесть “Тарас Бульба”.</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второй половины XIX века.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 Тургенев. Рассказы из цикла “Записки охотника” (одно произведение по выбору). Например, “Бирюк”, “Хорь и Калиныч” и другие. Стихотворения в прозе. Например, “Русский язык”, “Воробей”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Л.Н. Толстой. Рассказ “После бала”.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 Некрасов. Стихотворения (одно произведение). Например, “Размышления у парадного подъезда”, “Железная дорога”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Поэзия второй половины XIX века. Ф.И. Тютчев, А.А. Фет, А.К. Толстой и другие (одно стихотворение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М.Е. Салтыков-Щедрин. Сказки (одно произведение по выбору). Например, “Повесть о том, как один мужик двух генералов прокормил”, “Дикий помещик”, “Премудрый пискарь” и другие. Произведения отечественных и зарубежных писателей на историческую тему (одно произведение). Например, А.К. Толстого, Р. Сабатини, Ф. Купера.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конца XIX - начала XX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А.П. Чехов. Рассказы (один по выбору). Например, “Тоска”, “Злоумышленник”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 Горький. Ранние рассказы (одно произведение по выбору). Например, “Старуха Изергиль” (легенда о Данко), “Челкаш”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А.С. Грин. Слово о писателе. Феерия “Алые паруса”.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Отечественная поэзия первой половины XX века. Стихотворения на тему мечты и реальности.</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Стихотворения на тему мечты и реальности (одно-два по выбору). Например, стихотворения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A.А. Блока, Н.С. Гумилёва, М. И. Цветаевой и других авторов.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B.В.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А.П. Платонов. Рассказы (один по выбору). Например, “Юшка”,“Неизвестный цветок”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второй половины XX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В.М. Шукшин. Рассказы (один по выбору). Например, “Чудик”, “Стенька Разин”, “Критики”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Стихотворения отечественных поэтов XX- XXI веков.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Стихотворения М.И. Цветаевой, Е.А. Евтушенко, Б.А. Ахмадулиной, Ю.Д. Левитанского - Ъ-4 стихотворения на выбор.</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отечественных прозаиков второй половины XX - начала XXI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Ф.А. Абрамов. Слово о писателе.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“О чём плачут лошади”.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Ф.А. Искандер. Слово о писателе.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“Тринадцатый подвиг Геракла” (одно произведение по выбору).</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Тема взаимоотношения поколений, становления человека, выбора им жизненного пути.</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Л.Л. Волкова. “Всем выйти из кадра”, Т.В. Михеева. “Лёгкие горы”, У. Старк. “Умеешь ли ты свистеть, Йоханна?” (не менее двух произведений современных отечественных и зарубежных писателей)</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литература.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 де Сервантес Сааведра. Роман “Хитроумный идальго Дон Кихот Ламанчский” (главы).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 Мериме. “Маттео Фальконе”; О. Генри. “Дары волхвов”, “Последний лист”, А. де Сент-Экзюпери. Повесть-сказка “Маленький принц”. (одно произведение по выбору).</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188.6. Содержание обучения в 8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Древнерусская литература.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Житийная литература. “Житие Сергия Радонежского”.</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XVIII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Д.И. Фонвизин. Слово о писателе. Комедия “Недоросль”.</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Н.В. Гоголь. Повесть “Шинель”. Комедия “Ревизор”.</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второй половины XIX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 Тургенев. Повести (одна по выбору). Например, “Ася”, “Первая любовь”.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Ф.М. Достоевский. “Бедные люди”, “Белые ночи” (одно произведение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Л.Н. Толстой. Повести и рассказы (одно произведение по выбору). Например, “Отрочество” (главы).</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XX века. Произведения писателей русского зарубежья.</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 Шмелёв.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Рассказ “Как я стал писателем”. М.А. Осоргин. Слово о писателе. Рассказ “Пенсне”.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Поэзия первой половины XX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В.В. Маяковский. “Необычайное приключение, бывшее с Владимиром Маяковским летом на даче”. Б.Л. Пастернак. “Красавица моя, вся стать</w:t>
            </w:r>
            <w:proofErr w:type="gramStart"/>
            <w:r w:rsidRPr="00D17B62">
              <w:rPr>
                <w:rFonts w:ascii="Times New Roman" w:hAnsi="Times New Roman" w:cs="Times New Roman"/>
                <w:sz w:val="28"/>
                <w:szCs w:val="28"/>
              </w:rPr>
              <w:t>.. ”, “</w:t>
            </w:r>
            <w:proofErr w:type="gramEnd"/>
            <w:r w:rsidRPr="00D17B62">
              <w:rPr>
                <w:rFonts w:ascii="Times New Roman" w:hAnsi="Times New Roman" w:cs="Times New Roman"/>
                <w:sz w:val="28"/>
                <w:szCs w:val="28"/>
              </w:rPr>
              <w:t>Весна в лесу” (1-2 на выбор).</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М.И. Цветаева. “Идёшь, на меня похожий...”, “Бабушке”.</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второй половины XX века.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А.Т. Твардовский. Поэма “Василий Тёркин” (главы “Переправа”, “Г армонь”, “Два солдата”, “Поединок”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М.А. Шолохов. Рассказ “Судьба человека”.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 И. Солженицын. Рассказ “Матрёнин двор”. Произведения отечественных прозаиков второй половины XXXXI века (одно произведение по выбору). Например, произведения Е.И. Носова, А.Н. и Б.Н. Стругацких, В.Ф. Тендрякова, Б.П. Екимова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отечественных прозаиков второй половины XX-XXI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Е.И. Носов. Слово о писателе. Рассказ “Кукла” (“Акимыч”).</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Произведения отечественных и зарубежных прозаиков второй половины XX-XXI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Одно произведение на тему “Человек в ситуации нравственного выбора”. Например, произведения В.П. Астафьева, Ю.В. Бондарева, Н.С. Дашевской, Дж. Сэлинджера, К. Патерсон, Б. Кауфман и другие.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Поэзия второй половины XX - начала XXI века (не менее трёх стихотворений).</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 Заболоцкий. “Русское поле”, “Вечер на Оке”, “Уступи мне, скворец, уголок...”.</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М.В. Исаковский. “Катюша”, “Враги сожгли родную хату”.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Е.А. Евтушенко. “Людей неинтересных в мире нет...”.</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литература.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 Шекспир. Трагедия “Ромео и Джульетта” (фрагменты по выбору).</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188.7. Содержание обучения в 9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98"/>
        <w:gridCol w:w="6455"/>
      </w:tblGrid>
      <w:tr w:rsidR="00257EA9" w:rsidRPr="00D17B62" w:rsidTr="005A6D16">
        <w:tc>
          <w:tcPr>
            <w:tcW w:w="3698"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Древнерусская литература</w:t>
            </w:r>
          </w:p>
        </w:tc>
        <w:tc>
          <w:tcPr>
            <w:tcW w:w="645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“Слово о полку Игореве”</w:t>
            </w:r>
          </w:p>
        </w:tc>
      </w:tr>
      <w:tr w:rsidR="00257EA9" w:rsidRPr="00D17B62" w:rsidTr="005A6D16">
        <w:tc>
          <w:tcPr>
            <w:tcW w:w="3698"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XVIII века.</w:t>
            </w:r>
          </w:p>
        </w:tc>
        <w:tc>
          <w:tcPr>
            <w:tcW w:w="645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 Державин. Стихотворения (одно по выбору). Например, “Властителям и судиям”, “Памятник”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Н.М. Карамзин. Повесть “Бедная Лиза”.</w:t>
            </w:r>
          </w:p>
        </w:tc>
      </w:tr>
      <w:tr w:rsidR="00257EA9" w:rsidRPr="00D17B62" w:rsidTr="005A6D16">
        <w:tc>
          <w:tcPr>
            <w:tcW w:w="3698"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 первой половины XIX века.</w:t>
            </w:r>
          </w:p>
        </w:tc>
        <w:tc>
          <w:tcPr>
            <w:tcW w:w="6455"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В.А. Жуковский. Баллады, элегии (одна по выбору). Например, “Светлана”, “Невыразимое”, “Море” и другие.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А.С. Грибоедов. Комедия “Горе от ума”.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Поэзия пушкинской эпохи.К. Н. Батюшков, А.А. Дельвиг, Н.М. Языков, Е.А. Баратынский (не менее двух стихотворений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А.С. Пушкин. Стихотворения. </w:t>
            </w:r>
            <w:proofErr w:type="gramStart"/>
            <w:r w:rsidRPr="00D17B62">
              <w:rPr>
                <w:rFonts w:ascii="Times New Roman" w:hAnsi="Times New Roman" w:cs="Times New Roman"/>
                <w:sz w:val="28"/>
                <w:szCs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D17B62">
              <w:rPr>
                <w:rFonts w:ascii="Times New Roman" w:hAnsi="Times New Roman" w:cs="Times New Roman"/>
                <w:sz w:val="28"/>
                <w:szCs w:val="28"/>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 Поэма “Медный всадник”. Роман в стихах “Евгений Онегин”.</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М.Ю. Лермонтов. 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 Н.В. Гоголь. Поэма “Мёртвые души”.</w:t>
            </w:r>
          </w:p>
        </w:tc>
      </w:tr>
      <w:tr w:rsidR="00257EA9" w:rsidRPr="00D17B62" w:rsidTr="005A6D16">
        <w:tc>
          <w:tcPr>
            <w:tcW w:w="3694"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Отечественная проза первой половины XIX в.</w:t>
            </w:r>
          </w:p>
        </w:tc>
        <w:tc>
          <w:tcPr>
            <w:tcW w:w="6455"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(одно произведение по выбору). Например, произведения: “Лафертовскаямаковница” Антония Погорельского, “Часы и зеркало” А.А. Бестужева- Марлинского, “Кто виноват?” (главы по выбору) А.И. Герцена и другие.</w:t>
            </w:r>
          </w:p>
        </w:tc>
      </w:tr>
      <w:tr w:rsidR="00257EA9" w:rsidRPr="00D17B62" w:rsidTr="005A6D16">
        <w:tc>
          <w:tcPr>
            <w:tcW w:w="3694"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литература.</w:t>
            </w:r>
          </w:p>
        </w:tc>
        <w:tc>
          <w:tcPr>
            <w:tcW w:w="6455"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Данте. “Божественная комедия” (один фрагмент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 Шекспир. Трагедия “Гамлет” (фрагменты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И.-В. Гёте. Трагедия “Фауст” (один фрагмент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Дж.Г.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Зарубежная проза первой половины XIX в. (одно произведение по выбору). Например, произведения Э. Т.А. Гофмана, В. Гюго, В. Скотта и других авторов.</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 Планируемые результаты освоения программы по литературе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188.8.1. Результаты </w:t>
      </w:r>
      <w:proofErr w:type="gramStart"/>
      <w:r w:rsidRPr="00D17B62">
        <w:rPr>
          <w:rFonts w:ascii="Times New Roman" w:hAnsi="Times New Roman" w:cs="Times New Roman"/>
          <w:sz w:val="28"/>
          <w:szCs w:val="28"/>
        </w:rPr>
        <w:t>обучения по</w:t>
      </w:r>
      <w:proofErr w:type="gramEnd"/>
      <w:r w:rsidRPr="00D17B62">
        <w:rPr>
          <w:rFonts w:ascii="Times New Roman" w:hAnsi="Times New Roman" w:cs="Times New Roman"/>
          <w:sz w:val="28"/>
          <w:szCs w:val="28"/>
        </w:rPr>
        <w:t xml:space="preserve"> учебному предмету “Литература” оцениваются с учетом особых образовательных потребностей и возможностей обучающихся с ЗПР. Для обучающихся с ЗПР возможно изменение формулировки заданий на “пошаговую”, адаптацию предлагаемого обучающемуся тестового (контрольно-оценочного) материала, использование справочной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188.8.2.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188.8.3.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гражданского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самоуправлении; готовность к участию в гуманитарной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патриотического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духовно-нравственного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эстетического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важности художественной литературы и культуры как средства коммуникации и самовыражения;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трудового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экологического воспитания: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ценности научного познания: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обеспечение адаптации обучающегося к изменяющимся условиям социальной и природной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 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188.8.4.1. У обучающегося будут сформированы следующие базовые логические действия как часть познавательных универсальных учебных действий: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дефициты информации, данных, необходимых для решения поставленной учебной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причинно-следственные связи при изучении литературных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188.8.4.2. У обучающегося будут сформированы следующие базовые исследовательские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вопросы как исследовательский инструмент познания в литературном образовании;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188.8.4.3. У обучающегося будут сформированы следующие умения работать с информацией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надежность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188.8.4.4. У обучающегося будут сформированы следующие умения общения как часть коммуникативных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188.8.4.5. У обучающегося будут сформированы следующие умения самоорганизации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делать выбор и брать ответственность за решение.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способами самоконтроля, самомотивации и рефлексии в литературном образовании;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давать адекватную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развивать способность различать и называть собственные эмоции, управлять ими и эмоциями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принимать себя и других, не осуждая; проявлять открытость себе и другим; осознавать невозможность контролировать все вокруг.</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188.8.4.7. У обучающегося будут сформированы следующие умения совместной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188.8.5. Предметные результаты освоения программы по литературе на уровне основного общего образования должны обеспечивать: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овладение элементарными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иметь представление о теоретико-литературных понятиях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овладение базовым умением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определенному литературному направлению);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овладение умением сопоставлять произведения, их фрагменты, образы персонажей, литературные явления и факты, сюжеты разных литературных произведений, темы, проблемы, жанры, приемы, эпизоды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овладение умением сопоставлять по опорной схеме или опорным вопросам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10) совершенствование умения выразительно (с учетом индивидуальных особенностей обучающихся с ЗПР) читать, в том числе наизусть, не менее 10 произведений и (или) фрагментов;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11) овладение умением пересказывать прочитанное произведение по опорным схемам и наводящим вопросам,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развитие умения участвовать в диалоге о прочитанном произведении, давать аргументированную оценку прочитанному;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13) 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14) овладение базовыми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“Повесть о том, как один мужик двух генералов прокормил” М.Е. Салтыкова-Щедрина, по одному произведению (по выбору) следующих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 М.А. Шолохова “Судьба человека”,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В.В. Быков, Ф.А.Искандер, Ю.П. Казаков, В.Л. Кондратьев, Е.И. Носов, А.Н. и Б.Н. Стругацкие, В.Ф. Тендряков), не менее трех поэтов по выбору (в том числе Р.Г. Гамзатов, О.Ф. Берггольц,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15)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16) 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17)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ИКТ, соблюдать правила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188.8.6. Предметные результаты изучения литературы. К концу обучения в 5 классе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что литература - это вид искусства, и что художественный текст отличается от текста научного, делового, публицистического;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элементарными умениями воспринимать, анализировать и оценивать прочитанные произведения: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тему и главную мысль произведения, иметь начальные представления о родах и жанрах литературы; характеризовать героев- персонажей, давать их сравнительные характеристики по опорной схеме с направляющей помощью педагога;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по опорному плану темы и сюжеты произведений, образы персонажей;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выразительно читать, в том числе наизусть произведения, и (или) фрагменты (не менее 3 поэтических произведений, не выученных ранее);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беседе и диалоге о прочитанном произведении; создавать устные и письменные высказывания разных жанров объемом не менее 50 слов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направляющей помощью педагога осуществлять начальные умения интерпретации и оценки изученных произведений фольклора и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188.8.7. Предметные результаты изучения литературы. К концу обучения в 6 классе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авторскую позицию; характеризовать героев-персонажей, давать их сравнительные характеристики по опорной схеме, плану;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выразительно читать стихи и прозу, в том числе наизусть произведения, и (или) фрагменты (не менее 4-5 поэтических произведений, не выученных ранее);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участвовать в беседе и диалоге о прочитанном произведении;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188.8.8. Предметные результаты изучения литературы. К концу обучения в 7 классе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об общечеловеческой и духовно-нравственной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ценности литературы, осознавать её роль в воспитании любви к Родине и укреплении единства многонационального народа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с направляющей помощью педагога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проблематики произведений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выделять, с направляющей помощью педагога, в произведениях элементы художественной формы и обнаруживать связи между ними;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по плану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изученные произведения художественной литературы с произведениями других видов искусства (живопись, музыка, театр, кино); выразительно читать стихи и прозу, в том числе наизусть (не менее 6-7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беседе и диалоге о прочитанном произведении, давать аргументированную оценку прочитанному;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с направляющей помощью педагога исправлять и редактировать собственные письменные тексты; с направляющей помощью педагога собирать материал и обрабатывать информацию, необходимую для составления плана, таблицы, схемы, доклада, конспекта на предложенную педагогом литературную тему;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направляющей помощью педагога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своё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коллективной и индивидуальной проектной или исследовательской деятельности и публично представлять полученные результаты;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188.8.9. Предметные результаты изучения литературы. К концу обучения в 8 классе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 опорой на план, образец смысловой анализ произведений художественной литературы; воспринимать, анализировать, интерпретировать и оценивать прочитанное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по плану героев - персонажей, давать их сравнительные характеристики; выявлять особенности композиции и основной конфликт произведения; объяснять на базовом уровне своё понимание нравственно-философской, социально-исторической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учиться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по плану, схеме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выразительно читать стихи и прозу, в том числе наизусть (не менее 8-9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пересказывать изученное произведение, используя различные виды пересказов, отвечать на вопросы и самостоятельно формулировать вопросы к тексту;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с направляющей помощью педагога исправлять и редактировать собственные письменные тексты;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своё досуговое чтение, обогащать свой литературный кругозор по рекомендациям педагога, в том числе за счёт произведений современной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коллективной и индивидуальной проектной и исследовательской деятельности и публично представлять полученные результаты;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использовать энциклопедии, словари и справочники, в том числе в электронной форме; пользоваться электронными библиотеками и подбирать в сети Интернет проверенные источники для выполнения учебных задач; применять ИКТ, соблюдая правила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188.8.10. Предметные результаты изучения литературы. К концу обучения в 9 классе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ЗПР), иметь представление об условности художественной картины мира, отражённой в литературных произведениях с учётом неоднозначности заложенных в них художественных смыслов: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выявлять, с 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тема, идея, проблематика; пафос (героический, патриотический, гражданский и другое); сюжет, композиция, эпиграф; стадии развития действия: экспозиция, завязка, развитие действия, кульминация, развязка, эпилог; конфликт; 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антитеза, аллегория; стиль; стихотворный метр (хорей, ямб, дактиль), ритм, рифма, строфа; афоризм;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с направляющей помощью педагога связь между важнейшими фактами биографии писателей (в том числе А.С. Грибоедова, А.С. Пушкина, М.Ю. Лермонтова, Н.В. Гоголя) и особенностями исторической эпохи;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по плану, образцу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по плану, образцу изученные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выразительно читать стихи и прозу, в том числе наизусть (не менее 9-10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пересказывать изученное произведение, используя различные виды устных и письменных пересказов, отвечать на вопросы по прочитанному произведению и самостоятельно формулировать вопросы к тексту;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зрения;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исправлять и редактировать собственные и чужие письменные тексты;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рецензии на самостоятельно выбранную литературную тему, применяя различные виды цитирования;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своё досуговое чтение, обогащать свой литературный кругозор по рекомендациям педагога, а также проверенных интернет-ресурсов, в том числе за счёт произведений современной литературы;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поискав сети Интернет; применять ИКТ, соблюдая правила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188.8.11. 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 xml:space="preserve">189. </w:t>
      </w:r>
      <w:r w:rsidR="00B22E97" w:rsidRPr="00D17B62">
        <w:rPr>
          <w:rFonts w:ascii="Times New Roman" w:hAnsi="Times New Roman" w:cs="Times New Roman"/>
          <w:b/>
          <w:sz w:val="28"/>
          <w:szCs w:val="28"/>
        </w:rPr>
        <w:t>Р</w:t>
      </w:r>
      <w:r w:rsidRPr="00D17B62">
        <w:rPr>
          <w:rFonts w:ascii="Times New Roman" w:hAnsi="Times New Roman" w:cs="Times New Roman"/>
          <w:b/>
          <w:sz w:val="28"/>
          <w:szCs w:val="28"/>
        </w:rPr>
        <w:t>абочая программа по учебному предмету “История”.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189.1. Программа по истории включает пояснительную записку, содержание обучения, планируемые результаты освоения программы по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 Пояснительная записка.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189.2.1. 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189.2.2. Программа по истории дает представление о целях, общей стратегии обучения, воспитания и </w:t>
      </w:r>
      <w:proofErr w:type="gramStart"/>
      <w:r w:rsidRPr="00D17B62">
        <w:rPr>
          <w:rFonts w:ascii="Times New Roman" w:hAnsi="Times New Roman" w:cs="Times New Roman"/>
          <w:sz w:val="28"/>
          <w:szCs w:val="28"/>
        </w:rPr>
        <w:t>развития</w:t>
      </w:r>
      <w:proofErr w:type="gramEnd"/>
      <w:r w:rsidRPr="00D17B62">
        <w:rPr>
          <w:rFonts w:ascii="Times New Roman" w:hAnsi="Times New Roman" w:cs="Times New Roman"/>
          <w:sz w:val="28"/>
          <w:szCs w:val="28"/>
        </w:rPr>
        <w:t xml:space="preserve"> обучающихся с ЗПР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 с учетом особых образовательных потребностей и возможностей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189.2.3. 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189.2.4. Целью программы по истории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189.2.5. Задачами изучения истории являются: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189.2.6. Последовательность изучения тем в рамках программы по истории в пределах одного класса может варьироваться.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189.2.7. В содержании обучения выделены темы, изучение которых проводится в ознакомительном плане. Педагог самостоятельно определяет объем изучаемого материала.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189.3. Содержание обучения в 5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Всеобщая история. История Древнего мира.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Введение. 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Первобытность.</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Разложение первобытнообщинных отношений. На пороге цивилизации.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Древний мир.</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и хронологические рамки истории Древнего мира. Карта Древнего мира.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Древний Восток.</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“Древний Восток”. Карта Древневосточного мира.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Древний Египет.</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Отношения Египта с соседними народами. Египетское войско. Завоевательные походы фараонов; Тутмос III. Могущество Египта при Рамсесе II.</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Древние цивилизации Месопотамии.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Древний Вавилон. Царь Хаммурапи и его законы. Ассирия. Завоевания ассирийцев. Создание сильной державы. Культурные сокровища Ниневии. Гибель империи.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Усиление Нововавилонского царства. Легендарные памятники города Вавилона.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Восточное Средиземноморье в древности.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их влияние на занятия жителей. Финикия: развитие ремёсел, караванной и морской торговли. Города-государства. Финикийская колонизация. Финикийский алфавит. Палестина и её население. Возникновение Израильского государства. Царь Соломон. Религиозные верования. Ветхозаветные сказания.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Персидская держава.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Древняя Индия.</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Древний Китай.</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Древнего Китая. Хозяйственная деятельность и условия жизни населения. Древнейшие царства. Создание объединенной империи. ЦиньШихуанди.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Древняя Греция. Эллинизм Древнейшая Греция</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племён. Поэмы Гомера “Илиада”, “Одиссея”.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Греческие полисы.</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Афины: утверждение демократии. Законы Солона. Реформы Клисфена, их значение. Спарта: основные группы населения, политическое устройство. Спартанское воспитание.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Греко-персидские войны. Причины войн. Походы персов на Грецию. Битва при Марафоне, ее значение.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Древней Греции.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Религия древних греков; пантеон богов. Храмы и жрецы. Развитие наук. Греческая философия. Школа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Македонские завоевания. Эллинизм.</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Древний Рим.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Возникновение Римского государства.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Римские завоевания в Средиземноморье.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Поздняя Римская республика. Гражданские войны.</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Расцвет и падение Римской империи.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Начало Великого переселения народов. Рим и варвары. Падение Западной Римской империи.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Древнего Рима.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Историческое и культурное наследие цивилизаций Древнего мира.</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189.4. Содержание обучения в 6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Всеобщая история. История Средних веков.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Введение.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Средние века: понятие, хронологические рамки и периодизация Средневековья.</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Народы Европы в раннее Средневековье.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Византийская империя в IV-XI вв.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Арабы в VI-XI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Средневековое европейское общество.</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Государства Европы в XII- XV вв.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XII-XV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XIV в. (Жакерия, восстание УотаТайлера). Гуситское движение в Чехии.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Византийская империя и славянские государства в XII-XV вв. Экспансия турок-османов. Османские завоевания на Балканах. Падение Константинополя.</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средневековой Европы.</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Востока в Средние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народов Востока. Литература. Архитектура. Традиционные искусства и ремесла.</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Государства доколумбовой Америки в Средние века.</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Цивилизации майя, ацтеков и инков: общественный строй, религиозные верования, культура. Появление европейских завоевателей.</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Историческое и культурное наследие Средних веков.</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История России. От Руси к Российскому Государству. Введение.</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и место России в мировой истории. Проблемы периодизации российской истории. Источники по истории России.</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Народы и государства на территории нашей страны в древности. Восточная Европа в середине I тыс. н. э.</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её роль в распространении культурных взаимовлияний. Появление первого в мире колесного транспорта. Народы, проживавшие на этой территории до середины I тысячелетия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и народы Восточной Европы, Сибири и Дальнего Востока. Тюркский каганат. Хазарский каганат. Волжская Булгария.</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Русь в IX - начале XII вв. Образование государства Русь.</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Первые известия о Руси. Проблема образования государства Русь. Скандинавы на Руси. Начало династии Рюриковичей.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D17B62">
              <w:rPr>
                <w:rFonts w:ascii="Times New Roman" w:hAnsi="Times New Roman" w:cs="Times New Roman"/>
                <w:sz w:val="28"/>
                <w:szCs w:val="28"/>
              </w:rPr>
              <w:t>из</w:t>
            </w:r>
            <w:proofErr w:type="gramEnd"/>
            <w:r w:rsidRPr="00D17B62">
              <w:rPr>
                <w:rFonts w:ascii="Times New Roman" w:hAnsi="Times New Roman" w:cs="Times New Roman"/>
                <w:sz w:val="28"/>
                <w:szCs w:val="28"/>
              </w:rPr>
              <w:t xml:space="preserve"> варяг в греки. Волжский торговый путь. Языческий пантеон.</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Принятие христианства и его значение. Византийское наследие на Руси.</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Русь в конце X - начале XII вв.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Территория и население государства Русь и (или)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Отношения со странами Центральной, Западной и Северной Европы. Херсонес в культурных контактах Руси и Византии.</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Русь в общеевропейском культурном контексте.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Русь в середине XII - начале XIII вв.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 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Русские земли и их соседи в середине XIII-XIV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Народы и государства степной зоны Восточной Европы и Сибири в XIII-XV вв.</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Распад Золотой орды, образование татарских ханств. Казанское ханство. Сибирское ханство. Астраханское ханство. Ногайская орда. Крымское ханство. Ногайская Орда.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Изобразительное искусство. Феофан Грек. Андрей Рублев.</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Формирование единого Русского государства в XV веке.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tc>
      </w:tr>
      <w:tr w:rsidR="00257EA9" w:rsidRPr="00D17B62" w:rsidTr="005A6D16">
        <w:tc>
          <w:tcPr>
            <w:tcW w:w="3640"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w:t>
            </w:r>
          </w:p>
        </w:tc>
        <w:tc>
          <w:tcPr>
            <w:tcW w:w="6580" w:type="dxa"/>
            <w:tcBorders>
              <w:top w:val="single" w:sz="4" w:space="0" w:color="auto"/>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Ереси. Геннадиевская Библия. Развитие культуры единого Русского государства. Летописание: общерусское и региональное. Житийная литература. “Хождение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tc>
      </w:tr>
      <w:tr w:rsidR="00257EA9" w:rsidRPr="00D17B62" w:rsidTr="005A6D16">
        <w:tc>
          <w:tcPr>
            <w:tcW w:w="3640" w:type="dxa"/>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Наш край с древнейших времён до конца XV в.</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189.5. Содержание обучения в 7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Всеобщая история. История Нового времени. Конец XV -XVII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Введение.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“Новое время”. Хронологические рамки и периодизация истории Нового времени.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Великие географические открытия.</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Изменения в европейском обществе в XVI - XVII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Реформация и контрреформация в Европе.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Причины Реформации. Начало Реформации в Германии; М. Лютер. Развёртывание Реформации и Крестьянская война в Германии. Распространение протестантизма в Европе. Кальвиницизм. Религиозные войны. Борьба католической церкви против реформационного движения. Контрреформация. Инквизиция.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Государства Европы в XVI-XVII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 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 Международные отношения в XVI - XVII вв.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Европейская культура в раннее Новое время.</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Высокое Возрождение в Италии: художники и их произведения. Северное Возрождение. Мир человека в литературе раннего Нового времени.М.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Востока в XVI - XVIII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сегунатаТокугава, укрепление централизованного государства. “Закрытие” страны для иноземцев. Культура и искусство стран Востока в XVI-XVII вв.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Историческое и культурное наследие Раннего Нового времени.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История России. Россия в XVI-XVII вв.: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 Великого княжества к царству Россия в XVI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Органы государственной власти. Приказная система: формирование первых приказных учреждений. Боярская дума, её роль в управлении государством. “Малая дума”. Местничество. Местное управление: наместники и волостели, система кормлений. Государство и церковь.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Царствование Ивана IV. Регентство Елены Глинской. Сопротивление удельных князей великокняжеской власти. Унификация денежной системы.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Период боярского правления. Борьба за власть между боярскими кланами. Губная реформа. Московское восстание 1547 г. Ереси.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Принятие Иваном IV царского титула. Реформы середины XVI в. “Избранная рада”: её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 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 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и проводимых им преобразований. Цена реформ.</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конце XVI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Смута в России.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Накануне Смуты. Династический кризис. Земский собор 1598 г. и избрание на царство Бориса Годунова.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Политика Бориса Годунова в отношении боярства. Голод 1601-1603 г. г. и обострение социально-экономического кризиса.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 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XVII веке.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 И.Д.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её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манчжурами и империей Цин.</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Освоение новых территорий. Народы России в XVII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 XVI-XVII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Архитектура. Дворцово-храмовый ансамбль Соборной площади в Москве. Шатровый стиль в архитектуре. Антонио Солари, АлевизФрязин,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Наш край в XVI - XVII вв.</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189.6. Содержание обучения в 8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Всеобщая история. История Нового времени. XVIII в. Введение.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Век Просвещения.</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Государства Европы в XVIII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 Франция. Абсолютная монархия: политика сохранения старого порядка. Попытки проведения реформ. Королевская власть и сословия.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Германские государства, монархия Г 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Британские колонии в Северной Америке: борьба за независимость.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 Французская революция конца XVIII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Европейская культура XVIII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 Международные отношения в XVIII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Востока в XVIII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Историческое и культурное наследие XVIII 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История России. Россия в конце XVII-XVIII вв.: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 царства к империи. Введение.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эпоху преобразований Петра I.</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Причины и предпосылки преобразований. Россия и Европа в конце XVII века.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 Церковная реформа. Упразднение патриаршества, учреждение Синода. Положение инославных конфессий.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Оппозиция реформам Петра I. Социальные движения в первой четверти XVIII в. Восстания в Астрахани, Башкирии, на Дону. Дело царевича Алексея.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Внешняя политика.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 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Повседневная жизнь и быт правящей элиты и основной массы населения. Перемены в образе жизни российского дворянства. Новые формы общения в дворянской среде. Ассамблеи, балы, фейерверки, светские государственные праздники. “Европейский” стиль в одежде, развлечениях, питании. Изменения в положении женщин.</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Итоги, последствия и значение петровских преобразований. Образ Петра I в русской культуре. Россия после Петра I. Дворцовые перевороты.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 Укрепление границ империи на восточной и юго-восточной окраинах. Переход Младшего жуза в Казахстане под суверенитет Российской империи. Война с Османской империей.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при Елизавете Петровне. Экономическая и финансовая политика.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1740-х - 1750-х гг. Участие в Семилетней войне.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Петр III. Манифест о вольности дворянства. Причины переворота 28 июня 1762 г.</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1760-х - 1790-х гг. Правление Екатерины II и Павла I.</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 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 xml:space="preserve">Внутренняя и внешняя торговля. Торговые пути внутри страны. </w:t>
            </w:r>
            <w:proofErr w:type="gramStart"/>
            <w:r w:rsidRPr="00D17B62">
              <w:rPr>
                <w:rFonts w:ascii="Times New Roman" w:hAnsi="Times New Roman" w:cs="Times New Roman"/>
                <w:sz w:val="28"/>
                <w:szCs w:val="28"/>
              </w:rPr>
              <w:t>Водно-транспортные</w:t>
            </w:r>
            <w:proofErr w:type="gramEnd"/>
            <w:r w:rsidRPr="00D17B62">
              <w:rPr>
                <w:rFonts w:ascii="Times New Roman" w:hAnsi="Times New Roman" w:cs="Times New Roman"/>
                <w:sz w:val="28"/>
                <w:szCs w:val="28"/>
              </w:rPr>
              <w:t xml:space="preserve">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Внешняя политика России второй половины XVIII в., её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Тадеуша Костюшко.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 Российской империи в XVIII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и быт российских сословий. Дворянство: жизнь и быт дворянской усадьбы. Духовенство. Купечество. Крестьянство.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Российская наука в XVIII веке. Академия наук в Петербурге. Изучение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литературного языка. Российская академия. Е.Р. Дашкова. М.В. Ломоносов и его выдающаяся роль в становлении российской науки и образования.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Образование в России в XVIII в. Основные педагогические идеи. Воспитание “новой породы” людей. Основание воспитательных домов в Санкт- 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ассамблей в стиле классицизма в обеих столицах.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 Баженов, М.Ф. Казаков, Ф.Ф. Растрелли. 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Наш край в XVIII в.</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189.7. Содержание обучения в 9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Всеобщая история. История Нового времени XIX - начало XX вв. Введение.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Европа в начале XIX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Политическое развитие европейских стран в 1815-1840-е гг.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Европы и Северной Америки в середине XIX - начале XX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Франция. Империя Наполеона III: внутренняя и внешняя политика. Активизация колониальной экспансии. Франко-германская война 1870-1871 гг. Парижская коммуна.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Италия. Подъем борьбы за независимость итальянских земель.К. Кавур, Дж. Гарибальди. Образование единого государства. Король Виктор Эммануил II.</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Центральной и Юго-Восточной Европы во второй половине XIX - начале XX вв.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Соединенные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итоги.А. Линкольн. Восстановление Юга. Промышленный рост в конце XIX в. Экономическое и социально-политическое развитие стран Европы и США в конце XIX - начале XX вв. 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Латинской Америки в XIX - начале XX вв. Политика метрополий в латиноамериканских владениях. Колониальное общество. Освободительная борьба: задачи, участники, формы выступлений.Ф.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Страны Азии в XIX - начале XX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Япония. Внутренняя и внешняя политика сегунатаТокугава.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Китай. Империя Цин. “Опиумные войны”. Восстание тайпинов. “Открытие” Китая. Политика “самоусиления”. Восстание “ихэтуаней”.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Революция 1911-1913 гг. СуньЯтсен.</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Османская империя. Традиционные устои и попытки проведения реформ. Политика Танзимата. Принятие конституции. Младотурецкая революция 1908-1909 гг.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Революция 1905-1911 гг. в Иране.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Индия. Колониальный режим. Индийское национальное движение. Восстание сипаев (1857- 1859).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Народы Африки в XIX - начале XX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культуры в XIX - начале XX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Научные открытия и технические изобретения в XIX - начале XX вв.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XX вв.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Международные отношения в XIX - начале XX вв.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вв. (испаноамериканская война, русско-японская война, боснийский кризис). Балканские войны.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Историческое и культурное наследие XIX 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История России. Российская империя в первой половине XIX 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Введение.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Александровская эпоха: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государственный либерализм.</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Проекты либеральных реформ Александра I. Внешние и внутренние факторы. Негласный комитет. Реформы государственного управления. М.М. Сперанский.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Внешняя политика России. Война России с Францией 1805-1807 гг. Тильзитский мир. Война со Швецией 1808-1809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Николаевское самодержавие: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государственный консерватизм.</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1837-1841 гг. Официальная идеология: “православие, самодержавие, народность”. Формирование профессиональной бюрократии.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 империи в первой половине XIX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Народы России в первой половине XIX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Социальная и правовая модернизация страны при Александре II.</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 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1880-1890-х гг.</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 предприниматели.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Культурное пространство империи во второй половине XIX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Архитектура и градостроительство.</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Этнокультурный облик империи.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Формирование гражданского общества и основные направления общественных движений.</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на пороге XX в.</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 Имперский центр и регионы. Национальная политика, этнические элиты и национально-культурные движения.</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системе международных отношений.</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Политика на Дальнем Востоке. Русско-японская война 1904-1905 гг. Оборона Порт-Артура. Цусимское сражение.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Первая российская революция 1905-1907 гг. Начало парламентаризма в России.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Избирательный закон 11 декабря 1905 г. Избирательная кампания в IГосударственную думу. Основные государственные законы 23 апреля 1906 г. Деятельность I и II Государственной думы: итоги и уроки.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Общество и власть после революции.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Обострение международной обстановки. Блоковая система и участие в ней России. Россия в преддверии мировой катастрофы.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“Серебряный век” российской культуры.</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Обобщающее повторение по курсу.</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Наш край во второй половине XIX - начале XX вв.</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 Планируемые результаты освоения программы по истории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 К важнейшим личностным результатам изучения истории относятся: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 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189.8.2.1. У обучающегося будут сформированы следующие базовые логические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систематизировать и обобщать исторические факты (в форме таблиц, схем);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характерные признаки исторических явлений;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причинно-следственные связи событий;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события, ситуации, выявляя общие черты и различия; формулировать и обосновывать выводы.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189.8.2.2. У обучающегося будут сформированы следующие базовые исследовательские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познавательную задачу;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намечать путь ее решения и осуществлять подбор исторического материала, объекта;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189.8.2.3. У обучающегося будут сформированы следующие умения работать с информацией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 различать виды источников исторической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189.8.2.4. У обучающегося будут сформированы следующие умения общения как часть коммуникативных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особенности взаимодействия людей в исторических обществах и современном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189.8.2.5. У обучающегося будут сформированы следующие умения в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приемами самоконтроля - осуществление самоконтроля, рефлексии и самооценки полученных результатов;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вносить коррективы в свою работу с учетом установленных ошибок, возникших трудностей;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на примерах исторических ситуаций роль эмоций в отношениях между людьми;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ставить себя на место другого человека, понимать мотивы действий другого (в исторических ситуациях и окружающей действительности);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регулировать способ выражения своих эмоций с учетом позиций и мнений других участников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189.8.2.6. У обучающегося будут сформированы следующие умения совместной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на основе исторических примеров значение совместной работы как эффективного средства достижения поставленных целей;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и осуществлять совместную работу, коллективные учебные проекты по истории, в том числе - на региональном материале;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свое участие в общей работе и координировать свои действия с другими членами команды.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189.8.3. Предметные результаты освоения программы по истории на уровне основного общего образования должны обеспечивать: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умение выявлять особенности развития культуры, быта и нравов народов в различные исторические эпохи;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овладение историческими понятиями и их использование для решения учебных и практических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умение выявлять существенные черты и характерные признаки исторических событий, явлений, процессов;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и другие значимые события); характеризовать итоги и историческое значение событий;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умение сравнивать исторические события, явления, процессы в различные исторические эпохи;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умение различать основные типы исторических источников: письменные, вещественные, аудиовизуальные;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13) 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верифицированность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189.8.4. Положения ФГОС ООО развернуты и структурированы в программе по истории в виде планируемых результатов, относящихся к ключевым компонентам познавательной деятельности школьников при изучении истории, от работы с хронологией и историческими фактами до применения знаний в общении, социальной практике.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189.8.4.1. Предметные результаты изучения истории включают: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базовые знания об основных этапах и ключевых событиях отечественной и всемирной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умение работать с основными видами современных источников исторической информации (учебник, научно-популярная литература, ресурсы сети Интернет другие), оценивая их информационные особенности и достоверность с применением метапредметного подхода;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способность рассказывать об исторических событиях, явлениях, процессах истории родного края, истории России и мировой истории и их участниках на основе самостоятельно составленного плана либо под руководством педагога, демонстрируя понимание исторических явлений, процессов и знание необходимых фактов, дат, исторических понятий;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владение приемами оценки значения исторических событий и деятельности исторических личностей в отечественной и всемирной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способность применять исторические знания в школьном и внешкольном общении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осознание необходимости сохранения исторических и культурных памятников своей страны и мира;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10) умение устанавливать взаимосвязи событий, явлений, процессов прошлого с важнейшими событиями XX - начала XXI 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184.8.5. Достижение предметных результатов может быть обеспечено в том числе введением отдельного учебного модуля “Введение в Новейшую историю России”, в соответствии с ФОП ООО, предваряющего систематическое изучение отечественной истории XX - XXI вв. в 10 - 11 классах. Изучение данного модуля призвано сформировать базу для овладения знаниями об основных этапах и ключевых событиях истории России Новейшего времени (Российская революция 1917 - 1922 гг., Великая Отечественная война 1941 - 1945 гг., распад СССР, возрождение страны с 2000-х гг., воссоединение Крыма с Россией в 2014 г. и другие значимые события).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189.8.6. 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189.8.7. Предметные результаты изучения истории проявляются в освоенных учащимися знаниях и видах деятельности. Они представлены в следующих основных группах: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 используя “ленту времени”;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 используя алгоритм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работа с исторической картой (картами, размещенными 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 используя предварительно составленный план и (или) ключевые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в общении в школе и внешкольной жизни, как основу диалога в поликультурной среде, способствовать сохранению памятников истории и культуры.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189.8.8. Приведенный перечень предметных результатов по истории служит ориентиром для планирования и организации познавательной деятельности обучающихся с ЗПР при изучении истории (в том числе - разработки системы познавательных задач), при измерении и оценке достигнутых обучающимися результатов.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 Предметные результаты изучения истории в 5 классе.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189.8.9.1. Знание хронологии, работа с хронологией: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смысл основных хронологических понятий (век, тысячелетие, до нашей эры, наша эра);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даты важнейших событий истории Древнего мира; по дате устанавливать принадлежность события к веку, тысячелетию (с использованием “ленты времени”);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помощью педагога длительность исторических процессов, последовательность событий, явлений, процессов истории Древнего мира, вести счет лет до нашей эры и нашей эры, соотносить после предварительного анализа изученные исторические события, явления, процессы с историческими периодами, синхронизировать события, явления, процессы истории разных стран и народов, определять современников исторических событий (явлений, процессов).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189.8.9.2. Знание исторических фактов, работа с фактами: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указывать (называть) место, обстоятельства, участников, результаты важнейших событий истории Древнего мира;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группировать, систематизировать факты по заданному признаку.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189.8.9.3. Работа с исторической картой: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на основе картографических сведений связь между условиями среды обитания людей и их занятиями.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189.8.9.4. Работа с историческими источниками: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и различать основные типы исторических источников (письменные, визуальные, вещественные), приводить примеры (самостоятельно и (или) с помощью учителя или других участников образовательных отношений) источников разных типов;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памятники культуры изучаемой эпохи и источники, созданные в последующие эпохи, приводить примеры;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из письменного источника исторические факты (имена, названия событий, даты и другое); находить в визуальных памятниках изучаемой эпохи ключевые знаки, символы; раскрывать смысл (главную идею) высказывания, изображения.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189.8.9.5. Историческое описание (реконструкция): характеризовать условия жизни людей в древности;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(с опорой на алгоритм или иные визуальные опоры) о значительных событиях древней истории, их участниках;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(с опорой на алгоритм или иные визуальные опоры) об исторических личностях Древнего мира (ключевых моментах их биографии, роли в исторических событиях);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давать (с опорой на алгоритм или иные визуальные опоры) краткое описание памятников культуры эпохи первобытности и древнейших цивилизаций.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189.8.9.6. Анализ, объяснение исторических событий, явлений: раскрывать (с опорой на алгоритм или иные визуальные опоры) существенные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черты: а) государственного устройства древних обществ; б) положения основных групп населения; в) религиозных верований людей в древности;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опорой на алгоритм или иные визуальные опоры) исторические явления, определять их общие черты;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иллюстрировать общие явления, черты конкретными примерами; объяснять (самостоятельно и (или) с помощью учителя и (или) других участников образовательных отношений) причины и следствия важнейших событий древней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189.8.9.7. Рассмотрение исторических версий и оценок, определение своего отношения к наиболее значимым событиям и личностям прошлого: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излагать (с опорой на алгоритм или иные визуальные опоры) оценки наиболее значительных событий и личностей древней истории, приводимые в учебной литературе;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высказывать на уровне эмоциональных оценок отношение к поступкам людей прошлого, к памятникам культуры.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189.8.9.8. Применение исторических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значение памятников древней истории и культуры, необходимость сохранения их в современном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 Предметные результаты изучения истории в 6 классе.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189.8.10.1. Знание хронологии, работа с хронологией: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даты важнейших событий Средневековья, определять их принадлежность к веку, историческому периоду;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длительность и синхронность событий истории Руси и всеобщей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189.8.10.2. Знание исторических фактов, работа с фактами: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указывать (называть) место, обстоятельства, участников, результаты важнейших событий отечественной и всеобщей истории эпохи Средневековья;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группировать, систематизировать факты по заданному признаку (составление систематических таблиц).</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189.8.10.3. Работа с исторической картой: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и показывать на карте исторические объекты, используя легенду карты; давать словесное описание их местоположения;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189.8.10.4. Работа с историческими источниками: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авторство, время, место создания источника; 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в визуальном источнике и вещественном памятнике ключевые символы, образы;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позицию автора письменного и визуального исторического источника.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189.8.10.5. Историческое описание (реконструкция):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о ключевых событиях отечественной и всеобщей истории в эпоху Средневековья, их участниках;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об образе жизни различных групп населения в средневековых обществах на Руси и в других странах;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описание памятников материальной и художественной культуры изучаемой эпохи.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189.8.10.6. Анализ, объяснение исторических событий, явлений: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опорой на алгоритм или иные визуальные опоры)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(самостоятельно и (или) с помощью учителя и (или) других участников образовательных отношений)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189.8.10.7. Рассмотрение исторических версий и оценок, определение своего отношения к наиболее значимым событиям и личностям прошлого: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189.8.10.8. Применение исторических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учебные проекты по истории Средних веков (в том числе на региональном материале).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 Предметные результаты изучения истории в 7 классе.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189.8.11.1. Знание хронологии, работа с хронологией: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этапы отечественной и всеобщей истории Нового времени, их хронологические рамки;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синхронность событий отечественной и всеобщей истории XVI-XVII вв.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189.8.11.2. Знание исторических фактов, работа с фактами: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указывать (называть) место, обстоятельства, участников, результаты важнейших событий отечественной и всеобщей истории XVI-XVII вв.;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189.8.11.3. Работа с исторической картой: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189.8.11.4. Работа с историческими источниками: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виды письменных исторических источников (официальные, личные, литературные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(самостоятельно или с помощью учителя или других участников образовательных отношений) обстоятельства и цель создания источника, раскрывать его информационную ценность;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поиск информации в тексте письменного источника, визуальных и вещественных памятниках эпохи;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и систематизировать (самостоятельно или с помощью учителя или других участников образовательных отношений) информацию из нескольких однотипных источников.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189.8.11.5. Историческое описание (реконструкция):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(с опорой на алгоритм или иные визуальные опоры) о ключевых событиях отечественной и всеобщей истории XVI-XVII вв., их участниках;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(с опорой на алгоритм или иные визуальные опоры) 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(с опорой на алгоритм или иные визуальные опоры) об образе жизни различных групп населения в России и других странах в раннее Новое время;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описание (с опорой на алгоритм или иные визуальные опоры) памятников материальной и художественной культуры изучаемой эпохи.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189.8.11.6. Анализ, объяснение исторических событий, явлений: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опорой на алгоритм или иные визуальные опоры)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(самостоятельно и (или) с помощью учителя и (или) других участников образовательных отношений)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 опорой на алгоритм или иные визуальные опоры)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189.8.11.7. Рассмотрение исторических версий и оценок, определение своего отношения к наиболее значимым событиям и личностям прошлого: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 (самостоятельно и (или) с помощью учителя и (или) других участников образовательных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189.8.11.8. Применение исторических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значение памятников истории и культуры России и других стран XVI-XVII вв. для времени, когда они появились, и для современного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учебные проекты по отечественной и всеобщей истории XVI-XVII вв. (в том числе на региональном материале).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 Предметные результаты изучения истории в 8 классе.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189.8.12.1. Знание хронологии, работа с хронологией: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даты важнейших событий отечественной и всеобщей истории XVIII в.; определять их принадлежность к историческому периоду, этапу;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синхронность событий отечественной и всеобщей истории XVIII 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189.8.12.2. Знание исторических фактов, работа с фактами: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указывать (называть) место, обстоятельства, участников, результаты важнейших событий отечественной и всеобщей истории XVIII 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группировать, систематизировать факты по заданному признаку (по принадлежности к историческим процессам и другое); составлять систематические таблицы, схемы.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189.8.12.3. Работа с исторической картой: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189.8.12.4. Работа с историческими источниками: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источники официального и личного происхождения, публицистические произведения - называть их основные виды, информационные особенности (самостоятельно и (или) с помощью учителя и (или) других участников образовательных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(самостоятельно и (или) с помощью учителя и (или) других участников образовательных отношений) назначение исторического источника, раскрывать его информационную ценность;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189.8.12.5. Историческое описание (реконструкция):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рассказывать (с опорой на алгоритм или иные визуальные опоры) о ключевых событиях отечественной и всеобщей истории XVIII в., их участниках;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(с опорой на алгоритм или иные визуальные опоры) описание образа жизни различных групп населения в России и других странах в XVIII 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описание (с опорой на алгоритм или иные визуальные опоры) памятников материальной и художественной культуры изучаемой эпохи (в виде сообщения, аннотации).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189.8.12.6. Анализ, объяснение исторических событий, явлений: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опорой на алгоритм или иные визуальные опоры)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(самостоятельно и (или) с помощью учителя и (или) других участников образовательных отношений)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сопоставление (с опорой на алгоритм или иные визуальные опоры)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189.8.12.7. Рассмотрение исторических версий и оценок, определение своего отношения к наиболее значимым событиям и личностям прошлого: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сопоставление (с опорой на алгоритм или иные визуальные опоры) высказывания историков по спорным вопросам отечественной и всеобщей истории XVIII в. (самостоятельно и (или) с помощью учителя и (или) других участников образовательных отношений выявлять обсуждаемую проблему, мнение автора, приводимые аргументы, оценивать степень их убедительности);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и (или) с помощью учителя и (или) других участников образовательных отношений 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189.8.12.8. Применение исторических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опорой на алгоритм или иные визуальные опоры раскрывать (объяснять), как сочетались в памятниках культуры России XVIII в. европейские влияния и национальные традиции, показывать на примерах;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учебные проекты по отечественной и всеобщей истории XVIII в. (в том числе на региональном материале).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 Предметные результаты изучения истории в 9 классе.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189.8.13.1. Знание хронологии, работа с хронологией: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даты (хронологические границы) важнейших событий и процессов отечественной истории первой половины XIX века и всеобщей истории XIX - начала XX в.; выделять этапы (периоды) в развитии ключевых событий и процессов;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синхронность и асинхронность исторических процессов отечественной и всеобщей истории изучаемого периода;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последовательность событий отечественной и всеобщей истории изучаемого периода на основе анализа причинно-следственных связей.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189.8.13.2. Знание исторических фактов, работа с фактами: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место, обстоятельства, участников, результаты важнейших событий отечественной и всеобщей истории изучаемого периода;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группировать, систематизировать факты по заданному или самостоятельно определяемому признаку (хронологии, принадлежности к историческим процессам, типологическим основаниям и другое);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с помощью педагога или по образцу систематические таблицы.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189.8.13.3. Работа с исторической картой: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изучаемого периода;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на основе карты влияние географического фактора на развитие различных сфер жизни страны (группы стран).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189.8.13.4. Работа с историческими источниками: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сопоставлять и систематизировать информацию о событиях отечественной и всеобщей истории изучаемого периода из разных письменных, визуальных и вещественных источников;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в тексте письменных источников факты и интерпретации событий прошлого.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189.8.13.5. Историческое описание (реконструкция):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рассказ (с опорой на алгоритм или иные визуальные опоры) о ключевых событиях отечественной и всеобщей истории изучаемого периода с использованием визуальных материалов (устно и (или) устно-дактильно, письменно в форме короткого эссе, презентации);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характеристику (с опорой на алгоритм или иные визуальные опоры) исторических личностей изучаемого периода с описанием и оценкой их деятельности (сообщение, презентация, эссе);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(с опорой на алгоритм или иные визуальные опоры) описание образа жизни различных групп населения в России изучаемого периода и других странах в XIX - начале XX в., показывая изменения, происшедшие в течение рассматриваемого периода;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 опорой на алгоритм или иные визуальные опоры)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189.8.13.6. Анализ, объяснение исторических событий, явлений: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использованием визуальных опор) существенные черты: а) экономического, социального и политического развития России и других стран в изучаемый период;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и (или) выяснять с использованием словаря смысл ключевых понятий, относящихся к данной эпохе отечественной и всеобщей истории; соотносить общие понятия и факты;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или с помощью учителя или других участников образовательных отношений объяснять причины и следствия важнейших событий отечественной и всеобщей истории изучаемого периода: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своё отношение к существующим трактовкам причин и следствий исторических событий;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или с помощью учителя или других участников образовательных отношений проводить сопоставление однотипных событий и процессов изучаемого периода: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189.8.13.7. Рассмотрение исторических версий и оценок, определение своего отношения к наиболее значимым событиям и личностям прошлого;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высказывания историков по вопросам отечественной и всеобщей истории изучаемого периода;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189.8.13.8. Применение исторических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в окружающей среде, в том числе в родном городе, регионе памятники материальной и художественной культуры изучаемого исторического периода, объяснять, в чем заключалось их значение для времени их создания и для современного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учебные проекты по отечественной и всеобщей истории (в том числе на региональном материале);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в чём состоит наследие истории изучаемого периода для России, других стран мира, высказывать и аргументировать свое отношение к культурному наследию в общественных обсуждениях.</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 xml:space="preserve">190. </w:t>
      </w:r>
      <w:r w:rsidR="00B22E97" w:rsidRPr="00D17B62">
        <w:rPr>
          <w:rFonts w:ascii="Times New Roman" w:hAnsi="Times New Roman" w:cs="Times New Roman"/>
          <w:b/>
          <w:sz w:val="28"/>
          <w:szCs w:val="28"/>
        </w:rPr>
        <w:t>Р</w:t>
      </w:r>
      <w:r w:rsidRPr="00D17B62">
        <w:rPr>
          <w:rFonts w:ascii="Times New Roman" w:hAnsi="Times New Roman" w:cs="Times New Roman"/>
          <w:b/>
          <w:sz w:val="28"/>
          <w:szCs w:val="28"/>
        </w:rPr>
        <w:t>абочая программа по учебному предмету “Обществознание”.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190.1. Программа по обществознанию включает пояснительную записку, содержание обучения, планируемые результаты освоения программы по обществознанию.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 Пояснительная записка.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190.2.1.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учетом федеральной программы воспитания и подлежит непосредственному применению при реализации обязательной части АООП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190.2.2. Обществознание играет ведущую роль в выполнении образовательной организацией функции интеграции молодежи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190.2.3. 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190.2.4.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190.2.5. Целями обществоведческого образования на уровне основного общего образования являются: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190.2.6. В содержании обучения выделены темы, изучение которых проводится в ознакомительном плане. Педагог самостоятельно определяет объем изучаемого материала.</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 xml:space="preserve">190.3. Содержание обучения в 6 классе представлено в таблице: </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и его социальное окружение.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Люди с ограниченными возможностями здоровья, их особые потребности и социальная позиция.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Цели и мотивы деятельности. Виды деятельности (игра, труд, учение). Познание человеком мира и самого себя как вид деятельности.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 человека на образование. Школьное образование. Права и обязанности учащегося. Общение. Цели и средства общения. Особенности общения подростков. Общение в современных условиях.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Отношения в малых группах. Групповые нормы и правила. Лидерство в группе. Межличностные отношения (деловые, личные).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Отношения в семье. Роль семьи в жизни человека и общества. Семейные традиции. Семейный досуг. Свободное время подростка.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Отношения с друзьями и сверстниками. Конфликты в межличностных отношениях.</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Общество, в котором мы живём.</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Что такое общество. Связь общества и природы. Устройство общественной жизни. Основные сферы жизни общества и их взаимодействие.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Социальные общности и группы. Положение человека в обществе.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Культурная жизнь. Духовные ценности, традиционные ценности российского народа.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Развитие общества. Усиление взаимосвязей стран и народов в условиях современного общества. Глобальные проблемы современности. Возможности их решения усилиями международного сообщества и международных организаций.</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190.4. Содержание обучения в 7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Социальные ценности и нормы.</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Общественные ценности. Свобода и ответственность гражданина. Гражданственность и патриотизм. Гуманизм.</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Социальные нормы как регуляторы общественной жизни и поведения человека в обществе. Виды социальных норм. Традиции и обычаи.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 и его роль в жизни общества. Право и мораль.</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как участник правовых отношений.</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Правонарушение и юридическая ответственность. Проступок и преступление. Опасность правонарушений для личности и общества.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Основы российского права.</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Конституция Российской Федерации - основной закон. Законы и подзаконные акты. Отрасли права. Основы гражданского права. Физические и юридические лица в гражданском праве. Право собственности, защита прав собственности.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Социальные нормы как регуляторы поведения человека в обществе. Общественные нравы, традиции и обычаи. Как усваиваются социальные нормы. Общественные ценности. Гражданственность и патриотизм. Уважение социального многообразия.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Особенности социализации в подростковом возрасте. 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190.5. Содержание обучения в 8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в экономических отношениях.</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Экономическая жизнь общества. Потребности и ресурсы, ограниченность ресурсов. Экономический выбор.</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Экономическая система и её функции. Собственность.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Производство - источник экономических благ. Факторы производства. Трудовая деятельность. Производительность труда. Разделение труда. Предпринимательство. Виды и формы предпринимательской деятельности.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Обмен. Деньги и их функции. Торговля и её формы. Рыночная экономика. Конкуренция. Спрос и предложение. Рыночное равновесие. Невидимая рука рынка. Многообразие рынков.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Предприятие в экономике. Издержки, выручка и прибыль. Как повысить эффективность производства.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Заработная плата и стимулирование труда. Занятость и безработица.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Финансовый рынок и посредники (банки, страховые компании, кредитные союзы, участники фондового рынка). Услуги финансовых посредников.</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Основные типы финансовых инструментов: акции и облигации.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 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в мире культуры</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Культура, её многообразие и формы. Влияние духовной культуры на формирование личности. Современная молодёжная культура.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Наука. Естественные и социально-гуманитарные науки. Роль науки в развитии общества.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Политика в сфере культуры и образования в Российской Федерации.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Что такое искусство. Виды искусств. Роль искусства в жизни человека и общества.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сети Интернет.</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190.6. Содержание обучения в 9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58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в политическом измерении.</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Политика и политическая власть. Государство - политическая организация общества. Признаки государства. Внутренняя и внешняя политика.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Форма государства. Монархия и республика - основные формы правления. Унитарное и федеративное государственно-территориальное устройство.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Политический режим и его виды.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Демократия, демократические ценности. Правовое государство и гражданское общество.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Участие граждан в политике. Выборы, референдум. Политические партии, их роль в демократическом обществе. Общественно-политические организации.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Гражданин и государство.</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Государственное управление. Противодействие коррупции в Российской Федерации.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Местное самоуправление.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в системе социальных отношений</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Социальная структура общества. Многообразие социальных общностей и групп.</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Социальная мобильность.</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Социальный статус человека в обществе. Социальные роли. Ролевой набор подростка.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Социализация личности.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Роль семьи в социализации личности. Функции семьи. Семейные ценности. Основные роли членов семьи.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Этнос и нация. Россия - многонациональное государство. Этносы и нации в диалоге культур. Социальная политика Российского государства. Социальные конфликты и пути их разрешения. 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Человек в современном изменяющемся мире</w:t>
            </w:r>
          </w:p>
        </w:tc>
        <w:tc>
          <w:tcPr>
            <w:tcW w:w="658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Информационное общество. Сущность,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Молодёжь - активный участник общественной жизни. Волонтёрское движение.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Профессии настоящего и будущего. Непрерывное образование и карьера.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Здоровый образ жизни. Социальная и личная значимость здорового образа жизни. Мода и спорт. Современные формы связи и коммуникации: как они изменили мир. Особенности общения в виртуальном пространстве.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Перспективы развития общества.</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 Планируемые результаты освоения программы по обществознанию.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190.7.1. Личностные результаты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самоуправлении; готовность к участию в гуманитарной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эстетического воспитания: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 к самовыражению в разных видах искусства;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сформированность навыков рефлексии, признание своего права на ошибку и такого же права другого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трудового воспитания: 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экологического воспитания: 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ценности научного познания: 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190.7.2. Личностные результаты, обеспечивающие адаптацию обучающегося к изменяющимся условиям социальной и природной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обучающихся во взаимодействии в условиях неопределенности, открытость опыту и знаниям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действовать в условиях неопределенности,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анализировать и выявлять взаимосвязи природы, общества и экономики;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 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190.7.3.1. У обучающегося будут сформированы следующие базовые логические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характеризовать существенные признаки социальных явлений и процессов;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предлагать критерии для выявления закономерностей и противоречий; выявлять дефицит информации, данных, необходимых для решения поставленной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осознавать невозможность контролировать все вокруг.</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190.7.3.2. У обучающегося будут сформированы следующие базовые исследовательские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мнение;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 применимость и достоверность информацию, полученную в ходе исследования;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190.7.3.3. У обучающегося будут сформированы следующие умения работать с информацией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оптимальную форму представления информации; оценивать надежность информации по критериям, предложенным педагогическим работником или сформулированным самостоятельно; эффективно запоминать и систематизировать информацию.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190.7.3.4. У обучающегося будут сформированы следующие умения общения как часть коммуникативных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выполненного исследования, проекта;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190.7.3.5. У обучающегося будут сформированы следующие умения самоорганизации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проблемы для решения в жизненных и учебных ситуациях; ориентироваться в различных подходах принятия решений (индивидуальное, принятие решения в группе, принятие решений в группе);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делать выбор и брать ответственность за решение.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способами самоконтроля, самомотивации и рефлексии; давать адекватную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называть и управлять собственными эмоциями и эмоциями других; выявлять и анализировать причины эмоций;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ставить себя на место другого человека, понимать мотивы и намерения другого;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регулировать способ выражения эмоций; 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190.7.3.7. У обучающегося будут сформированы следующие умения совместной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обобщать мнения нескольких людей, проявлять готовность руководить, выполнять поручения, подчиняться;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190.7.4. Предметные результаты освоения программы по обществознанию на уровне основного общего образования должны обеспечивать: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освоение и применение с опорой на алгоритм учебных действий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умение характеризовать по алгоритму, с использованием ключевых слов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умение с использованием различных источников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умение по образцу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умение после предварительного анализа сравнивать деятельность людей, социальные объекты, явления, процессы в различных сферах общественной жизни, их элементы и основные функции;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умение после предварительного анализа и (или) по образцу, по алгоритму устанавливать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умение использовать полученные знания для объяснения сущности, взаимосвязей явлений, процессов социальной действительности;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10) 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под руководством учителя текстовую информацию в модели (таблицу, диаграмму, схему) и преобразовывать предложенные модели в текст;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11) 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умение по образцу, по алгоритму анализировать, обобщать, систематизировать, конкретизировать 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13) 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личного финансового плана; для выбора профессии и оценки собственных перспектив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14) приобретение опыта самостоятельного и под руководством учителя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15) 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190.7.5. К концу обучения в 6 классе обучающийся получит следующие предметные результаты по отдельным темам программы по обществознанию: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190.7.5.1. Человек и его социальное окружение: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под руководством педагога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традиционные российские духовно-нравственные ценности на примерах семьи, семейных традиций; характеризовать после предварительного анализа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на основе визуального материала примеры деятельности людей, её различных мотивов и особенностей в современных условиях;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после предварительного анализа по разным признакам виды деятельности человека, потребности людей;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 опорной схеме понятия “индивид”, “индивидуальность”, “личность”; свойства человека и животных; виды деятельности (игра, труд, учение);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и объяснять с помощью педагога взаимосвязи людей в малых группах; целей, способов и результатов деятельности, целей и средств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с опорой на источник информации полученные знания для объяснения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по предложенному образцу на их основе план, преобразовывать с помощью педагога текстовую информацию в таблицу, схему;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искать и извлекать под руководством педагога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190.7.5.2. Общество, в котором мы живем: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под руководством педагога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разного положения людей в обществе, видов экономической деятельности, глобальных проблем; классифицировать с помощью педагога социальные общности и группы; сравнивать после предварительного анализа социальные общности и группы, положение в обществе различных людей; различные формы хозяйствования;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под руководством педагога взаимодействия общества и природы, человека и общества, деятельности основных участников экономики;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объяснения влияния природы на общество и общества на природу сущности и взаимосвязей явлений, процессов социальной действительности;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опираясь на алгоритм учебных действий,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с помощью педагога информацию из разных источников о человеке и обществе, включая информацию о народах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после предварительного анализа собственные поступки и поведение других людей с точки зрения их соответствия духовным традициям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190.7.6. К концу обучения в 7 классе обучающийся получит следующие предметные результаты по отдельным темам программы по обществознанию: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190.7.6.1. Социальные ценности и нормы: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 социальных ценностях; о содержании и значении социальных норм, регулирующих общественные отношения;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примеры с опорой на источник информации гражданственности и патриотизма; ситуаций морального выбора; ситуаций, регулируемых различными видами социальных норм;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после предварительного анализа социальные нормы, их существенные признаки и элементы;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отдельные виды социальных норм;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помощью педагога влияние социальных норм на общество и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объяснения сущности социальных норм; определять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опираясь на алгоритм учебных действий, познавательные и практические задачи, отражающие действие социальных норм как регуляторов общественной жизни и поведения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обществоведческой тематики, касающихся гуманизма, гражданственности, патриотизма;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с помощью педагога информацию из разных источников о принципах и нормах морали, проблеме морального выбора;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оценивать с помощью педагога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собственные поступки, поведение людей с точки зрения их соответствия нормам морали;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о социальных нормах в повседневной жизни; заполнять с опорой на образец форму (в том числе электронную) и составлять простейший документ (заявление);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190.7.6.2. Человек как участник правовых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помощью педагога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нормы права, выделяя существенные признаки; сравнивать проступок и преступление, дееспособность малолетних в возрасте от 6 до 14 лет и несовершеннолетних в возрасте от 14 до 18 лет;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помощью педагога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несовершеннолетних социальных ролей (члена семьи, учащегося, члена ученической общественной организации);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несовершеннолетних социальных ролей (члена семьи, учащегося, члена ученической общественной организации);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педагогическим работником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искать и извлекать под руководством педагога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с помощью педагога выводы, подкрепляя их аргументами;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заполнять по образцу форму (в том числе электронную) и составлять простейший документ при получении паспорта гражданина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190.7.6.3. Основы российского права: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при помощи дополнительной визуальной опоры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примеры с опорой на источник информации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после предварительного анализа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алгоритм учебных действий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с помощью педагога текстовую информацию в таблицу, схему;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источников (в том числе учебных материалов) и публикаций СМИ с соблюдением правил информационной безопасности при работе в сети Интернет с опорой на алгоритм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с помощью педагога, о применении санкций за совершённые правонарушения, о юридической ответственности несовершеннолетних;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о нормах гражданского, трудового, семейного, административного и уголовного права в практической деятельности,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заполнять по образцу форму (в том числе электронную) и составлять простейший документ (заявление о приёме на работу);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190.7.7. К концу обучения в 8 классе обучающийся получит следующие предметные результаты по отдельным темам программы по обществознанию: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190.7.7.1. Человек в экономических отношениях: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под руководством педагога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после предварительного анализа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после предварительного анализа механизмы государственного регулирования экономики;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 алгоритму различные способы хозяйствования; объяснять с опорой на источник информации связи политических потрясений и социально-экономических кризисов в государстве;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объяснения с помощью педагога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преобразовывать с помощью педагога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 используя алгоритм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 опорой на источник информации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приобретать опыт составления с опорой на образец простейших документов (личный финансовый план, заявление, резюме);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190.7.7.2. Человек в мире культуры: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по плану духовно-нравственные ценности нашего общества, искусство как сферу деятельности, информационную культуру и информационную безопасность;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примеры с опорой на источник информации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после предварительного анализа по разным признакам формы и виды культуры;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формы культуры, естественные и социально-гуманитарные науки, виды искусств;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используя опорную схему, взаимосвязь развития духовной культуры и формирования личности, взаимовлияние науки и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объяснения роли непрерывного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касающиеся форм и многообразия духовной культуры;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по проблемам развития современной культуры, составлять план, преобразовывать текстовую информацию с помощью педагога в модели (таблицу, диаграмму, схему) и преобразовывать предложенные модели в текст по образцу;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под руководством педагога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после предварительного анализа собственные поступки, поведение людей в духовной сфере жизни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приобретать опыт осуществления совместной деятельности при изучении особенностей разных культур, национальных и религиозных ценностей.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190.7.8. К концу обучения в 9 классе обучающийся получит следующие предметные результаты по отдельным темам программы по обществознанию: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190.7.8.1. Человек в политическом измерении: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опираясь на план или алгоритм,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законного участия граждан в политике; связи политических потрясений и социально-экономического кризиса в государстве;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опорой на план после предварительного анализа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источник информации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объяснения роли СМИ в современном обществе и государстве;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с помощью педагога текстовую информацию в таблицу или схему о функциях государства, политических партий, формах участия граждан в политике;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искать и извлекать с помощью педагога информацию о сущности политики, государстве и его роли в обществе: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конкретизировать после предварительного анализа социальную информацию о формах участия граждан нашей страны в политической жизни, о выборах и референдуме;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под руководством педагога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в практической учебной деятельности,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принимать участие в исследовательских проектах.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190.7.8.2. Гражданин и государство: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примеры и моделировать с помощью педагога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помощью педагога по разным признакам полномочия высших органов государственной власти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источник информации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внутренней и внешней политике Российской Федерации, к проводимой по отношению к нашей стране политике “сдерживания”;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систематизировать и конкретизировать после предварительного анализа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с помощью педагога на их основе план, преобразовывать текстовую информацию в таблицу, схему;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и конкретизировать с опорой на план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после предварительного анализа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о государстве Российская Федерация в практической учебной деятельности,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заполнять с помощью педагога форму (в том числе электронную) и составлять простейший документ при использовании портала государственных услуг;</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190.7.8.3. Человек в системе социальных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после предварительного анализа функции семьи в обществе; основы социальной политики Российского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примеры различных социальных статусов, социальных ролей, социальной политики Российского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 плану социальные общности и группы; сравнивать с опорой на план виды социальной мобильности; объяснять после предварительного анализа причины существования разных социальных групп; социальных различий и конфликтов;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осмысления личного социального опыта при исполнении типичных для несовершеннолетних социальных ролей;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разным этносам;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 по образцу;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анализировать, обобщать, систематизировать после предварительного анализа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в практической деятельности для выстраивания собственного поведения с позиции здорового образа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190.7.8.4. Человек в современном изменяющемся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осваивать с помощью педагога и применять знания об информационном обществе, глобализации, глобальных проблемах;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сущность информационного общества; здоровый образ жизни; глобализацию как важный общемировой интеграционный процесс;</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опорой на источник информации требования к современным профессиям;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помощью учителя причины и последствия глобализации; использовать полученные знания о современном обществе для решения познавательных задач и анализа ситуаций, включающих объяснение важности здорового образа жизни, связи здоровья и спорта в жизни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 xml:space="preserve">191. </w:t>
      </w:r>
      <w:r w:rsidR="00B22E97" w:rsidRPr="00D17B62">
        <w:rPr>
          <w:rFonts w:ascii="Times New Roman" w:hAnsi="Times New Roman" w:cs="Times New Roman"/>
          <w:b/>
          <w:sz w:val="28"/>
          <w:szCs w:val="28"/>
        </w:rPr>
        <w:t>Р</w:t>
      </w:r>
      <w:r w:rsidRPr="00D17B62">
        <w:rPr>
          <w:rFonts w:ascii="Times New Roman" w:hAnsi="Times New Roman" w:cs="Times New Roman"/>
          <w:b/>
          <w:sz w:val="28"/>
          <w:szCs w:val="28"/>
        </w:rPr>
        <w:t>абочая программа по учебному предмету “География”.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191.1. Программа по географии включает пояснительную записку, содержание обучения, планируемые результаты освоения программы по географии.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 Пояснительная записка.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191.2.1. </w:t>
      </w:r>
      <w:proofErr w:type="gramStart"/>
      <w:r w:rsidRPr="00D17B62">
        <w:rPr>
          <w:rFonts w:ascii="Times New Roman" w:hAnsi="Times New Roman" w:cs="Times New Roman"/>
          <w:sz w:val="28"/>
          <w:szCs w:val="28"/>
        </w:rPr>
        <w:t>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с учетом особых образовательных потребностей обучающихся с ЗПР, и подлежит непосредственному применению при реализации обязательной части образовательной программы основного общего образования.</w:t>
      </w:r>
      <w:proofErr w:type="gramEnd"/>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191.2.2. 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191.2.3. Программа по географии дает представление о целях обучения, воспитания и развития обучающихся с ЗПР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дает распределение учебных часов по тематическим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с ЗПР и их особых образовательных потребностей;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191.2.4. 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191.2.6. Изучение географии в общем образовании направлено на достижение следующих целей: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сети Интернет, для описания, характеристики, объяснения и оценки разнообразных географических явлений и процессов, жизненных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191.2.7. Особенности психического развития обучающихся с ЗПР обусловливают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191.2.8. Освоение содержания географии на уровне основного общего образования происходит с опорой на географические знания и умения, сформированные ранее у обучающихся с ЗПР в рамках учебного предмета “Окружающий мир”.</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191.3.Содержание обучения в 5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44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Географическое изучение Земли.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Введение. География - наука о планете Земля. История географических открытий.</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Изображения земной поверхности.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Планы местности.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Географические карты.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Земля - планета Солнечной системы.</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Земля - планета Солнечной системы.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Оболочки Земли.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Литосфера - каменная оболочка Земли.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Заключение.</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Сезонные изменения в природе своей местности.</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191.4.Содержание обучения в 6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44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Оболочки Земли.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Гидросфера - водная оболочка Земли.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Атмосфера - воздушная оболочка Земли.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Биосфера - оболочка жизни.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Взаимосвязь оболочек Земли. Понятие о природном комплексе.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Заключение.</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Природно-территориальные комплексы.</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191.5. Содержание обучения в 7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44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Главные закономерности природы Земли.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Географическая оболочка.</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Литосфера и рельеф Земли.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Атмосфера и климаты Земли.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Мировой океан - основная часть гидросферы.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Человечество на Земле.</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Численность населения. Страны и народы мира.</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Материки и страны.</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Южные материки.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Северные материки.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Взаимодействие природы и общества.</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191.6. Содержание обучения в 8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44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Географическое пространство России.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История формирования и освоения территории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Географическое положение и границы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Время на территории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Административно-территориальное устройство России. Районирование территории.</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Природа России.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Природные условия и ресурсы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Геологическое строение, рельеф и полезные ископаемые.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Климат и климатические ресурсы.</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Моря России. Внутренние воды и водные ресурсы. Природно-хозяйственные зоны.</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Население России.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Численность населения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Территориальные особенности размещения населения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Народы и религии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Половой и возрастной состав населения России. Человеческий капитал России.</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191.7. Содержание обучения в 9 классе представлено в таблице:</w:t>
      </w:r>
    </w:p>
    <w:p w:rsidR="00257EA9" w:rsidRPr="00D17B62" w:rsidRDefault="00257EA9" w:rsidP="00257EA9">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6440"/>
      </w:tblGrid>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Хозяйство России.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Общая характеристика хозяйства России. Топливно-энергетический комплекс (ТЭК). Металлургический комплекс. Машиностроительный комплекс.</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Химико-лесной комплекс. Агропромышленный комплекс (АПК). Инфраструктурный комплекс. Обобщение знаний.</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Регионы России.</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Западный макрорегион (Европейская часть) России. Азиатская (Восточная) часть России.</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 знаний.</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Россия в современном мире.</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Россия в современном мире.</w:t>
            </w:r>
          </w:p>
        </w:tc>
      </w:tr>
      <w:tr w:rsidR="00257EA9" w:rsidRPr="00D17B62" w:rsidTr="005A6D16">
        <w:tc>
          <w:tcPr>
            <w:tcW w:w="3640" w:type="dxa"/>
            <w:tcBorders>
              <w:top w:val="single" w:sz="4" w:space="0" w:color="auto"/>
              <w:bottom w:val="single" w:sz="4" w:space="0" w:color="auto"/>
              <w:right w:val="single" w:sz="4" w:space="0" w:color="auto"/>
            </w:tcBorders>
          </w:tcPr>
          <w:p w:rsidR="00257EA9" w:rsidRPr="00D17B62" w:rsidRDefault="00257EA9" w:rsidP="005A6D16">
            <w:pPr>
              <w:pStyle w:val="af"/>
              <w:rPr>
                <w:rFonts w:ascii="Times New Roman" w:hAnsi="Times New Roman" w:cs="Times New Roman"/>
                <w:sz w:val="28"/>
                <w:szCs w:val="28"/>
              </w:rPr>
            </w:pPr>
            <w:r w:rsidRPr="00D17B62">
              <w:rPr>
                <w:rFonts w:ascii="Times New Roman" w:hAnsi="Times New Roman" w:cs="Times New Roman"/>
                <w:sz w:val="28"/>
                <w:szCs w:val="28"/>
              </w:rPr>
              <w:t>Заключение</w:t>
            </w:r>
          </w:p>
        </w:tc>
        <w:tc>
          <w:tcPr>
            <w:tcW w:w="6440" w:type="dxa"/>
            <w:tcBorders>
              <w:top w:val="single" w:sz="4" w:space="0" w:color="auto"/>
              <w:left w:val="single" w:sz="4" w:space="0" w:color="auto"/>
              <w:bottom w:val="single" w:sz="4" w:space="0" w:color="auto"/>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Обобщение и систематизация изученного материала.</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 Планируемые результаты освоения географии.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191.8.1. 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учетом осознания последствий для окружающей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трудового воспитания: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 В результате изучения географии на уровне основного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191.8.2.1. У обучающегося будут сформированы следующие базовые логические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характеризовать существенные признаки географических объектов, процессов и явлений;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существенный признак классификации географических объектов, процессов и явлений, основания для их сравнения;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закономерности и противоречия в рассматриваемых фактах и данных наблюдений с учетом предложенной географической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дефициты географической информации, данных, необходимых для решения поставленной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191.8.2.2. У обучающегося будут сформированы следующие базовые исследовательские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географические вопросы как исследовательский инструмент познания;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достоверность информации, полученной в ходе географического исследования;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191.8.2.3. У обучающегося будут сформированы следующие умения работать с информацией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анализировать и интерпретировать географическую информацию различных видов и форм представления;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сходные аргументы, подтверждающие или опровергающие одну и ту же идею, в различных источниках географической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оптимальную форму представления географической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надежность географической информации по критериям, предложенным учителем или сформулированным самостоятельно;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систематизировать географическую информацию в разных формах.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191.8.2.4. У обучающегося будут сформированы следующие умения общения как часть коммуникативных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суждения, выражать свою точку зрения по географическим аспектам различных вопросов в устных и письменных 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выполненного исследования или проекта.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191.8.2.5. У обучающегося будут сформированы следующие умения самоорганизации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способами самоконтроля и рефлексии;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 принятие себя и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осознанно относиться к другому человеку, его мнению; признавать свое право на ошибку и такое же право другого.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191.8.2.7. У обучающегося будут сформированы следующие умения совместной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принимать цель совместной деятельности при выполнении учебных географических проектов, коллективно строить действия по ее достижению: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распределять роли, договариваться, обсуждать процесс и результат совместной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организацию совместной работы, при выполнении учебных географических проектов определять свою роль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191.8.3. Предметные результаты освоения программы по географии включают способность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и применять систему знаний о размещении и основных свойствах географических объектов, осознавать после предварительного анализа роль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под руководством педагога; понимать и уметь объяснять с опорой на ключевые слова роль и место географической науки в системе научных дисциплин;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и применять базовые знания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базовыми географическими понятиями и знаниями географической терминологии, уметь их использовать для решения учебных и практических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сравнивать изученные географические объекты, явления и процессы на основе выделения их существенных признаков с опорой на алгоритм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географические объекты и явления на основе их известных характерных свойств с помощью учителя или с опорой на карту; устанавливать на основе алгоритма учебных действий или после предварительного анализа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 с опорой на план, ключевые слова;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после предварительного анализа влияние изученных географических объектов и явлений на качество жизни человека и качество окружающей его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с опорой на алгоритм учебных действий, а также практических задач в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с опорой на алгоритм учебных действий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 (или) противоречивую географическую информацию, представленную в одном или нескольких источниках;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по карте положение и взаиморасположение географических объектов с использованием плана, презентации (с использованием источников дополнительной информации (картографических, интернет-ресурсов);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уметь оценивать после предварительного анализа характер взаимодействия деятельности человека и компонентов природы в разных географических условиях с точки зрения концепции устойчивого развития; 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191.8.3.1. К концу 5 класса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вкладе великих путешественников в географическое изучение Земли;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и сравнивать после предварительного анализа маршруты их путешествий с использованием наглядной опоры (схемы, карты, презентации, план и другое);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 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понятия “план местности” и “географическая карта”, “параллель” и “меридиан”;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влияния Солнца на мир живой и неживой природы;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помощью учителя причины смены дня и ночи и времён года; 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с опорой на план внутреннее строение Земли; различать с опорой на источник информации понятия “земная кора”, “ядро”, “мантия”, “минерал” и “горная порода”, “материковая земная кора” и “океаническая земная кора”;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изученные минералы и горные породы, материковую и океаническую земную кору;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показывать с помощью учителя на карте и обозначать на контурной карте материки и океаны, крупные формы рельефа Земли;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горы и равнины; классифицировать формы рельефа суши по высоте и по внешнему облику с опорой на план;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причинах землетрясений и вулканических извержений; применять с помощью учителя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помощью учителя понятия “эпицентр землетрясения” и “очаг землетрясения” для решения познавательных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 проявлениях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опорой на алгоритм учебных действий острова по происхождению;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рельефообразования и наличия полезных ископаемых в своей местности;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191.8.3.2. К концу 6 класса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опасных природных явлений в геосферах и средств их предупреждения;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помощью учителя инструментарий (способы) получения географической информации на разных этапах географического изучения Земли;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свойства вод отдельных частей Мирового океана;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опорой на алгоритм учебных действий объекты гидросферы (моря, озёра, реки, подземные воды, болота, ледники) по заданным признакам;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питание и режим рек; сравнивать с опорой на алгоритм учебных действий реки по заданным признакам;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 помощью учителя причинно-следственные связи между питанием, режимом реки и климатом на территории речного бассейна;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районов распространения многолетней мерзлоты;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причинах образования цунами, приливов и отливов; описывать с опорой на алгоритм учебных действий состав, строение атмосферы;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алгоритм учебных действий свойства воздуха; климаты Земли; климатообразующие факторы;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атмосферы”;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глобальных климатических изменениях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 иметь представление о границах биосферы;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приспособления живых организмов к среде обитания в разных природных зонах;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растительный и животный мир разных территорий Земли;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алгоритм учебных действий взаимосвязи компонентов природы в природно-территориальном комплексе;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опорой на источник информации особенности растительного и животного мира в различных природных зонах;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с опорой на алгоритм учебных действий плодородие почв в различных природных зонах;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191.8.3.3. К концу 7 класса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строении и свойствах (целостность, зональность, ритмичность) географической оболочки;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 опорой на алгоритм учебных действий природные зоны по их существенным признакам;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помощью учителя изученные процессы и явления, происходящие в географической оболочке;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изменений в геосферах в результате деятельности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особенности географических процессов на границах литосферных плит с учётом характера взаимодействия и типа земной коры; устанавливать (используя географические карты) взаимосвязи между движением литосферных плит и размещением крупных форм рельефа;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опорой на алгоритм учебных действий воздушные массы Земли, типы климата по заданным показателям;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об образовании тропических муссонов, пассатов тропических широт, западных ветров;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с опорой на план климат территории по климатограмме; объяснять с помощью учителя влияние климатообразующих факторов на климатические особенности территории;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после предварительного анализа океанические течения; 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и сравнивать после предварительного анализа: численность населения крупных стран мира; плотность населения различных территорий;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понятие “плотность населения”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алгоритм учебных действий городские и сельские поселения;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крупнейших городов мира; мировых и национальных религий;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с опорой на план языковую классификацию народов;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после предварительного анализа основные виды хозяйственной деятельности людей на различных территориях;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после предварительного анализа страны по их существенным признакам;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об особенностях природы, населения и хозяйства отдельных территорий;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с помощью учителя знания о населении материков и стран для решения различных учебных и практико-ориентированных задач; 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взаимодействия природы и общества в пределах отдельных территорий;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191.8.3.4. К концу 8 класса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алгоритм учебных действий основные этапы истории формирования и изучения территории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освоение страны;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географическое положение России с использованием информации из различных источников;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федеральных округах, крупных географических районах и макрорегионах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источник информации примеры субъектов Российской Федерации разных видов и показывать их на географической карте;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степени благоприятности природных условий в пределах отдельных регионов страны;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после предварительного анализа классификацию природных ресурсов;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типах природопользования;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и объяснять после предварительного анализа особенности компонентов природы отдельных территорий страны;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распространении по территории страны областей современного горообразования, землетрясений и вулканизма;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и прогнозировать после предварительного анализа погоду территории по карте погоды;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после предварительного анализа классификацию типов климата и почв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показателях, характеризующих состояние окружающей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адаптации человека к разнообразным природным условиям на территории страны;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после предварительного анализа классификацию населённых пунктов и регионов России по заданным основаниям;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191.8.3.5. К концу 9 класса обучающийся научится: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 виды транспорта, грузооборот, пассажирооборот, территории опережающего развития (ТОР), Арктическая зона и зона Севера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 xml:space="preserve">192. </w:t>
      </w:r>
      <w:r w:rsidR="00B22E97" w:rsidRPr="00D17B62">
        <w:rPr>
          <w:rFonts w:ascii="Times New Roman" w:hAnsi="Times New Roman" w:cs="Times New Roman"/>
          <w:b/>
          <w:sz w:val="28"/>
          <w:szCs w:val="28"/>
        </w:rPr>
        <w:t>Р</w:t>
      </w:r>
      <w:r w:rsidRPr="00D17B62">
        <w:rPr>
          <w:rFonts w:ascii="Times New Roman" w:hAnsi="Times New Roman" w:cs="Times New Roman"/>
          <w:b/>
          <w:sz w:val="28"/>
          <w:szCs w:val="28"/>
        </w:rPr>
        <w:t>абочая программа по учебному предмету “Основы безопасности жизнедеятельности”.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192.1. Программа ОБЖ включает пояснительную записку, содержание обучения, планируемые результаты освоения программы по ОБЖ.</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 Пояснительная записка.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192.2.1. Программа ОБЖ разработана на основе требований к результатам освоения программы основного общего образования, представленных в ФГОС ООО, федеральной программы воспитания, Концепции преподавания учебного предмета “Основы безопасности жизнедеятельности” с учетом особых образовательных потребностей обучающихся с ЗПР, и предусматривает непосредственное применение при реализации ФАОП ООО </w:t>
      </w:r>
      <w:proofErr w:type="gramStart"/>
      <w:r w:rsidRPr="00D17B62">
        <w:rPr>
          <w:rFonts w:ascii="Times New Roman" w:hAnsi="Times New Roman" w:cs="Times New Roman"/>
          <w:sz w:val="28"/>
          <w:szCs w:val="28"/>
        </w:rPr>
        <w:t>для</w:t>
      </w:r>
      <w:proofErr w:type="gramEnd"/>
      <w:r w:rsidRPr="00D17B62">
        <w:rPr>
          <w:rFonts w:ascii="Times New Roman" w:hAnsi="Times New Roman" w:cs="Times New Roman"/>
          <w:sz w:val="28"/>
          <w:szCs w:val="28"/>
        </w:rPr>
        <w:t xml:space="preserve">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192.2.2. Программа ОБЖ позволит педагогическому работнику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192.2.3. Программа ОБЖ обеспечивает: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возможность выработки и закрепления у обучающихся умений и навыков, необходимых для последующей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выработку практико-ориентированных компетенций, соответствующих потребностям современности;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192.2.4. В программе ОБЖ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модуль № 1 “Культура безопасности жизнедеятельности в современном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модуль № 2 “Безопасность в быту”;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модуль № 3 “Безопасность на транспорте”;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модуль № 4 “Безопасность в общественных местах”;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модуль № 5 “Безопасность в природной среде”;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модуль № 6 “Здоровье и как его сохранить. Основы медицинских знаний”;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модуль № 7 “Безопасность в социуме”;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модуль № 8 “Безопасность в информационном пространстве”;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модуль № 9 “Основы противодействия экстремизму и терроризму”;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модуль №10 “Взаимодействие личности, общества и государства в обеспечении безопасности жизни и здоровья населения”.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192.2.5. 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ее избегать, при необходимости действовать”.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192.2.6. Учебный материал систематизирован по сферам возможных проявлений рисков и опасностей: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помещения и бытовые условия;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улица и общественные места;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природные условия;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коммуникационные связи и каналы;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объекты и учреждения культуры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192.2.7. Программой ОБЖ предусматривается использование практикоориентированных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192.2.8. 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2 июля 2021 г.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Российской Федерации от 26 декабря 2017 г. № 1642).</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192.2.9. ОБЖ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192.2.10. В настоящее время с учетом новых вызовов и угроз подходы к изучению ОБЖ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192.2.11.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с ЗПР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192.2.12.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192.3. Образовательная организация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учетом региональных (географических, социальных, этнических и другие), а также бытовых и других местных особенностей.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 Планируемые результаты освоения программы ОБЖ.</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192.4.1.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с ЗПР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192.4.2. Личностные результаты, формируемые в ходе изучения учебного предмета ОБЖ, должны отражать готовность обучающихся с ЗПР руководствоваться системой позитивных ценностных ориентаций и расширение опыта деятельности на ее основе.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192.4.3. Личностные результаты изучения ОБЖ включают: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патриотическое воспитание: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чувства гордости за свою Родину, ответственного отношения к выполнению конституционного долга - защите Отечества;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гражданское воспитание: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готовность к участию в гуманитарной деятельности (волонтерство, помощь людям, нуждающимся в ней);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духовно-нравственное воспитание: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личности безопасного типа, осознанного и ответственного отношения к личной безопасности и безопасности других людей;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эстетическое воспитание: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гармоничной личности, развитие способности воспринимать, ценить и создавать прекрасное в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понимание взаимозависимости счастливого юношества и безопасного личного поведения в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ценности научного познания: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формирование современной научной картины мира,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физическое воспитание, формирование культуры здоровья и эмоционального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 умение принимать себя и других, не осуждая;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умение осознавать эмоциональное состояние свое и других, уметь управлять собственным эмоциональным состоянием;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сформированность навыка рефлексии, признание своего права на ошибку и такого же права другого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трудовое воспитание: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укрепление ответственного отношения к учебе, способности применять меры и средства индивидуальной защиты, приемы рационального и безопасного поведения в опасных и чрезвычайных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экологическое воспитание: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 В результате изучения ОБЖ на уровне основного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192.4.4.1. У обучающегося будут сформированы следующие базовые логические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и характеризовать существенные признаки объектов (явлений); устанавливать существенный признак классификации, основания для обобщения и сравнения, критерии проводимого анализа;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дефициты информации, данных, необходимых для решения поставленной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192.4.4.2. У обучающегося будут сформированы следующие базовые исследовательские действия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192.4.4.3. У обучающегося будут сформированы следующие умения работать с информацией как часть познавательных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 эффективно запоминать и систематизировать информацию; овладение системой универсальных познавательных действий обеспечивает сформированность когнитивных навыков обучающихся.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192.4.4.4. У обучающегося будут сформированы следующие умения общения как часть коммуникативных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решения учебной задачи, самостоятельно (или с помощью педагога) выбирать наиболее целесообразный формат выступления и готовить различные презентационные материалы.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192.4.4.5. У обучающегося будут сформированы следующие умения самоорганизации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выявлять проблемные вопросы, требующие решения в жизненных и учебных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аргументированно определять оптимальный вариант принятия решений, самостоятельно или с помощью педагога составлять алгоритм (часть алгоритма) и способ решения учебной задачи с учетом собственных возможностей и имеющихся ресурсов;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192.4.4.6. 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оценивать соответствие результата цели и условиям;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управлять собственными эмоциями и не поддаваться эмоциям других, выявлять и анализировать их причины;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ставить себя на место другого человека, понимать мотивы и намерения другого, регулировать способ выражения эмоций;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осознанно относиться к другому человеку, его мнению, признавать право на ошибку свою и чужую;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быть открытым себе и другим, осознавать невозможность контроля всего вокруг.</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192.4.4.7. У обучающегося будут сформированы следующие умения совместной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учебной задачи;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определять свои действия и действия партнера,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отчета перед группой.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 Предметные результаты освоения программы по ОБЖ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192.4.5.1. Предметные результаты характеризуют сформированностью у обучающихся с ЗПР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ее применения в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Приобретаемый опыт проявляется в понимании существующих проблем безопасности и усвоении обучающимися с ЗПР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192.4.5.2. Предметные результаты по ОБЖ должны обеспечивать: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сформированность чувства гордости за свою Родину, ответственного отношения к выполнению конституционного долга - защите Отечества;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овладение знаниями и умениями применять меры и средства индивидуальной защиты, приемы рационального и безопасного поведения в опасных и чрезвычайных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10) умение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11) 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192.4.5.4. Образовательная организация вправе самостоятельно определять последовательность для освоения обучающимися модулей ОБЖ.</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 Предлагается распределение предметных результатов, формируемых в ходе изучения учебного предмета ОБЖ, сгруппировать по учебным модулям: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192.4.5.5.1. Модуль № 1 “Культура безопасности жизнедеятельности в современном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ориентироваться в понятиях опасной и чрезвычайной ситуации, анализировать с опорой на алгоритм учебных действий, в чем их сходство и различия (виды чрезвычайных ситуаций, в том числе террористического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понятии культуры безопасности (как способности предвидеть, по возможности избегать, действовать в опасных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угрозы физическому, психическому здоровью человека и (или) нанесения ущерба имуществу, безопасности личности, общества, государства;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опорой на образец источники опасности и факторы опасности (природные, физические, биологические, химические, психологические, социальные источники опасности люди, животные, вирусы и бактерии; вещества, предметы и явления), в том числе техногенного происхождения;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справочный материал общие принципы безопасного поведения.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192.4.5.5.2. Модуль № 2 “Безопасность в быту”: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об особенностях жизнеобеспечения жилища; классифицировать с опорой на образец источники опасности в быту (пожароопасные предметы, электроприборы, газовое оборудование, бытовая химия, медикаменты);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права, обязанности и ответственность граждан в области пожарной безопасности;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правила безопасного поведения, позволяющие предупредить возникновение опасных ситуаций в быту;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ситуации криминального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правила вызова экстренных служб и ответственность за ложные сообщения;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 безопасно действовать в ситуациях криминального характера; безопасно действовать при пожаре в жилых и общественных зданиях, в том числе правильно использовать первичные средства пожаротушения.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192.4.5.5.3. Модуль № 3 “Безопасность на транспорте”: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классифицировать с опорой на образец виды опасностей на транспорте (наземный, подземный, железнодорожный, водный, воздушный);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правила дорожного движения, установленные для пешехода, пассажира, водителя велосипеда и иных средств передвижения;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192.4.5.5.4. Модуль № 4 “Безопасность в общественных местах”: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описывать с опорой на справочный материал потенциальные источники опасности в общественных местах, в том числе техногенного происхождения;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и описывать с опорой на справочный материал ситуации криминогенного и антиобщественного характера (кража, грабеж, мошенничество, хулиганство, ксенофобия);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правила безопасного поведения в местах массового пребывания людей (в толпе);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правила информирования экстренных служб;</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при обнаружении в общественных местах бесхозных (потенциально опасных) вещей и предметов;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эвакуироваться из общественных мест и зданий;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при возникновении пожара и происшествиях в общественных местах;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в условиях совершения террористического акта, в том числе при захвате и освобождении заложников;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в ситуациях криминогенного и антиобщественного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192.4.5.5.5. Модуль № 5 “Безопасность в природной среде”: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опорой на справочный материал смысл понятия экологии, экологической культуры, значения экологии для устойчивого развития 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помнить и выполнять правила безопасного поведения при неблагоприятной экологической обстановке;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правила безопасного поведения на природе;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справочный материал правила безопасного поведения на водоемах в различное время года;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правила само- и взаимопомощи терпящим бедствие на воде; 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и применять способы подачи сигнала о помощи.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192.4.5.5.6. Модуль № 6 “Здоровье и как его сохранить. Основы медицинских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опорой на справочный материал смысл понятий здоровья (физического и психического) и здорового образа жизни; описывать факторы, влияющие на здоровье человека;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раскрывать с опорой на справочный материал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негативное отношение к вредным привычкам (табакокурение, алкоголизм, наркомания, игровая зависимость);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мер защиты от инфекционных и неинфекционных заболеваний;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в случае возникновения чрезвычайных ситуаций биолого-социального происхождения (эпидемии, пандемии);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характеризовать с опорой на план основные мероприятия, проводимые в Российской Федерации по обеспечению безопасности населения при угрозе и во время чрезвычайных ситуаций биолого-социального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оказывать первую помощь и самопомощь при неотложных состояниях.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192.4.5.5.7. Модуль № 7 “Безопасность в социуме”: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межличностного и группового конфликта;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способах избегания и разрешения конфликтных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об опасных проявлениях конфликтов (в том числе насилие, буллинг (травля);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 (секции, спортивной команды), группе друзей;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опасности и соблюдать правила безопасного поведения в практике современных молодежных увлечений;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при опасных проявлениях конфликта и при возможных манипуляциях.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192.4.5.5.8. Модуль № 8 “Безопасность в информационном пространстве”: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приводить с опорой на справочный материал примеры информационных и компьютерных угроз;</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потенциальных рисках и угрозах при использовании сети Интернет, предупреждать риски и угрозы в сети Интернет (в том числе вовлечения в экстремистские, террористические и иные деструктивные интернет- сообщества);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принципами безопасного использования Интернета; предупреждать возникновение сложных и опасных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и предотвращать потенциальные риски и угрозы при использовании сети Интернет (например: мошенничество, игромания, деструктивные сообщества в социальных сетях).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192.4.5.5.9. Модуль № 9 “Основы противодействия экстремизму и терроризму”:</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объяснять с опорой на справочный материал понятия экстремизма, терроризма, их причины и последствия;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негативное отношение к экстремистской и террористической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об организационных основах системы противодействия терроризму и экстремизму в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распознавать ситуации угрозы террористического акта в доме, в общественном месте;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при обнаружении в общественных местах бесхозных (или опасных) вещей и предметов;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безопасно действовать в условиях совершения террористического акта, в том числе при захвате и освобождении заложников.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192.4.5.5.10. Модуль № 10 “Взаимодействие личности, общества и государства в обеспечении безопасности жизни и здоровья населения”: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роли человека, общества и государства при обеспечении безопасности жизни и здоровья населения в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иметь представление о роли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понимать и различать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знать правила оповещения и эвакуации населения в условиях чрезвычайных ситуаций;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правилами безопасного поведения и безопасно действовать в различных ситуациях;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владеть способами антикоррупционного поведения с учетом возрастных обязанностей;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информировать население и соответствующие органы о возникновении опасных ситуаций.</w:t>
      </w:r>
    </w:p>
    <w:p w:rsidR="003D20DF" w:rsidRPr="00D17B62" w:rsidRDefault="003D20DF" w:rsidP="00257EA9">
      <w:pPr>
        <w:rPr>
          <w:rFonts w:ascii="Times New Roman" w:hAnsi="Times New Roman" w:cs="Times New Roman"/>
          <w:sz w:val="28"/>
          <w:szCs w:val="28"/>
        </w:rPr>
      </w:pPr>
      <w:r w:rsidRPr="00D17B62">
        <w:rPr>
          <w:rFonts w:ascii="Times New Roman" w:hAnsi="Times New Roman" w:cs="Times New Roman"/>
          <w:sz w:val="28"/>
          <w:szCs w:val="28"/>
        </w:rPr>
        <w:t>Остальные рабочие программы вставите из тех, что я прислала.</w:t>
      </w:r>
    </w:p>
    <w:p w:rsidR="00257EA9" w:rsidRPr="00D17B62" w:rsidRDefault="00257EA9" w:rsidP="00257EA9">
      <w:pPr>
        <w:rPr>
          <w:rFonts w:ascii="Times New Roman" w:hAnsi="Times New Roman" w:cs="Times New Roman"/>
          <w:b/>
          <w:sz w:val="28"/>
          <w:szCs w:val="28"/>
        </w:rPr>
      </w:pPr>
      <w:r w:rsidRPr="00D17B62">
        <w:rPr>
          <w:rFonts w:ascii="Times New Roman" w:hAnsi="Times New Roman" w:cs="Times New Roman"/>
          <w:b/>
          <w:sz w:val="28"/>
          <w:szCs w:val="28"/>
        </w:rPr>
        <w:t>193. Программа формирования универсальных учебных действий.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193.1. Программа формирования универсальных учебны</w:t>
      </w:r>
      <w:r w:rsidR="00B67F0C" w:rsidRPr="00D17B62">
        <w:rPr>
          <w:rFonts w:ascii="Times New Roman" w:hAnsi="Times New Roman" w:cs="Times New Roman"/>
          <w:sz w:val="28"/>
          <w:szCs w:val="28"/>
        </w:rPr>
        <w:t xml:space="preserve">х действий у обучающихся с ЗПР </w:t>
      </w:r>
      <w:r w:rsidRPr="00D17B62">
        <w:rPr>
          <w:rFonts w:ascii="Times New Roman" w:hAnsi="Times New Roman" w:cs="Times New Roman"/>
          <w:sz w:val="28"/>
          <w:szCs w:val="28"/>
        </w:rPr>
        <w:t>А</w:t>
      </w:r>
      <w:r w:rsidR="00B67F0C" w:rsidRPr="00D17B62">
        <w:rPr>
          <w:rFonts w:ascii="Times New Roman" w:hAnsi="Times New Roman" w:cs="Times New Roman"/>
          <w:sz w:val="28"/>
          <w:szCs w:val="28"/>
        </w:rPr>
        <w:t>О</w:t>
      </w:r>
      <w:r w:rsidRPr="00D17B62">
        <w:rPr>
          <w:rFonts w:ascii="Times New Roman" w:hAnsi="Times New Roman" w:cs="Times New Roman"/>
          <w:sz w:val="28"/>
          <w:szCs w:val="28"/>
        </w:rPr>
        <w:t>ОП ООО для обучающихся с задержкой психического развития (вариант 7) представлена в приложении № 1 к настоящей ФАОП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193.2. 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обучающегося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193.2.1. Универсальные учебные познавательные действия: по отношению к обучающимся с ЗПР предметом особого коррекционного внимания является формирование приемов мыслительной деятельности и соответствующих логических операций, обусловленное сниженным уровнем развития словесно-логических форм мышления.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193.2.2. Универсальные учебные коммуникативные действия: по отношению к обучающимся с ЗПР особую значимость представляет расширение коммуникативного репертуара, формирование навыков гибкости общения, соотносимых с контекстом социально-коммуникативной ситуации, развитие речевых компетенций и связной речи.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193.2.3. Универсальные учебные регулятивные действия: по отношению к обучающимся с ЗПР саморегуляция познавательной деятельности, поведения и эмоционального реагирования является предметом особого коррекционного внимания. Формирование саморегуляции у обучающихся с ЗПР является обязательным сквозным направлением в образовательном и коррекционном процессе.</w:t>
      </w:r>
    </w:p>
    <w:p w:rsidR="009E25E8" w:rsidRPr="00D17B62" w:rsidRDefault="009E25E8" w:rsidP="003D20DF">
      <w:pPr>
        <w:rPr>
          <w:rFonts w:ascii="Times New Roman" w:hAnsi="Times New Roman" w:cs="Times New Roman"/>
          <w:b/>
          <w:bCs/>
          <w:sz w:val="28"/>
          <w:szCs w:val="28"/>
        </w:rPr>
      </w:pPr>
      <w:r w:rsidRPr="00D17B62">
        <w:rPr>
          <w:rFonts w:ascii="Times New Roman" w:hAnsi="Times New Roman" w:cs="Times New Roman"/>
          <w:b/>
          <w:bCs/>
          <w:sz w:val="28"/>
          <w:szCs w:val="28"/>
        </w:rPr>
        <w:t xml:space="preserve">Программа формирования универсальных учебных действий у обучающихся с </w:t>
      </w:r>
      <w:r w:rsidR="003D20DF" w:rsidRPr="00D17B62">
        <w:rPr>
          <w:rFonts w:ascii="Times New Roman" w:hAnsi="Times New Roman" w:cs="Times New Roman"/>
          <w:b/>
          <w:bCs/>
          <w:sz w:val="28"/>
          <w:szCs w:val="28"/>
        </w:rPr>
        <w:t>задержкой психического развития</w:t>
      </w:r>
      <w:r w:rsidRPr="00D17B62">
        <w:rPr>
          <w:rFonts w:ascii="Times New Roman" w:hAnsi="Times New Roman" w:cs="Times New Roman"/>
          <w:b/>
          <w:bCs/>
          <w:sz w:val="28"/>
          <w:szCs w:val="28"/>
        </w:rPr>
        <w:t xml:space="preserve"> </w:t>
      </w:r>
      <w:r w:rsidR="003D20DF" w:rsidRPr="00D17B62">
        <w:rPr>
          <w:rFonts w:ascii="Times New Roman" w:hAnsi="Times New Roman" w:cs="Times New Roman"/>
          <w:b/>
          <w:bCs/>
          <w:sz w:val="28"/>
          <w:szCs w:val="28"/>
        </w:rPr>
        <w:t>(вариант 7)</w:t>
      </w:r>
    </w:p>
    <w:p w:rsidR="009E25E8" w:rsidRPr="00D17B62" w:rsidRDefault="009E25E8" w:rsidP="003D20DF">
      <w:pPr>
        <w:rPr>
          <w:rFonts w:ascii="Times New Roman" w:hAnsi="Times New Roman" w:cs="Times New Roman"/>
          <w:b/>
          <w:bCs/>
          <w:sz w:val="28"/>
          <w:szCs w:val="28"/>
        </w:rPr>
      </w:pPr>
      <w:r w:rsidRPr="00D17B62">
        <w:rPr>
          <w:rFonts w:ascii="Times New Roman" w:hAnsi="Times New Roman" w:cs="Times New Roman"/>
          <w:b/>
          <w:bCs/>
          <w:sz w:val="28"/>
          <w:szCs w:val="28"/>
        </w:rPr>
        <w:t>I. Целевой раздел</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1. Программа формирования универсальных учебных действий (далее - УУД) у обучающихся с ограниченными возможностями здоровья (далее - ОВЗ) должна обеспечивать:</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развитие способности к саморазвитию и самосовершенствованию; формирование внутренней позиции личности, регулятивных, познавательных, коммуникативных УУД у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формирование опыта применения УУД в жизненных ситуациях для решения задач общекультурного, личностного и познавательного развития обучающихся, готовности к решению практических задач;</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формирование навыка участия в различных формах организации учебно-исследовательской и проектной деятельности, в том числе творческих конкурсах, олимпиадах, научных обществах, научно-практических конференциях, олимпиадах;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овладение приемами учебного сотрудничества и социального взаимодействия со сверстниками, обучающимися младшего и старшего возраста и взрослыми в совместной учебно-исследовательской и проектной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формирование и развитие компетенций обучающихся в области использования ИКТ;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на уровне общего пользования, включая владение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средств ИКТ и сети Интернет формирование культуры пользования ИКТ;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формирование знаний и навыков в области финансовой грамотности и устойчивого развития общества;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развитие учебного сотрудничества, коммуникативных учебных действий, активизация взаимодействия со взрослыми и сверстниками при расширении социальных практик при общении с окружающими людьми.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 xml:space="preserve">2. УУД позволяют решать широкий круг задач в различных предметных областях и являющиеся результатами </w:t>
      </w:r>
      <w:proofErr w:type="gramStart"/>
      <w:r w:rsidRPr="00D17B62">
        <w:rPr>
          <w:rFonts w:ascii="Times New Roman" w:hAnsi="Times New Roman" w:cs="Times New Roman"/>
          <w:sz w:val="28"/>
          <w:szCs w:val="28"/>
        </w:rPr>
        <w:t>освоения</w:t>
      </w:r>
      <w:proofErr w:type="gramEnd"/>
      <w:r w:rsidRPr="00D17B62">
        <w:rPr>
          <w:rFonts w:ascii="Times New Roman" w:hAnsi="Times New Roman" w:cs="Times New Roman"/>
          <w:sz w:val="28"/>
          <w:szCs w:val="28"/>
        </w:rPr>
        <w:t xml:space="preserve"> обучающимися АООП ООО.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3. Достижения обучающихся, полученные в результате изучения учебных предметов, учебных курсов, модулей, характеризующие совокупность познавательных, коммуникативных и регулятивных УУД отражают способность обучающихся использовать на практике УУД, составляющие умение овладевать учебными знаково-символическими средствами, направленными на: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овладение умениями замещения, моделирования, кодирования и декодирования информации, логическими операциями, включая общие приемы решения задач (универсальные учебные познавательные действия);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приобретение ими умения учитывать позицию собеседника, организовывать и осуществлять сотрудничество, коррекцию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(универсальные учебные коммуникативные действия);</w:t>
      </w:r>
    </w:p>
    <w:p w:rsidR="009E25E8" w:rsidRPr="00D17B62" w:rsidRDefault="009E25E8" w:rsidP="003D20DF">
      <w:pPr>
        <w:rPr>
          <w:rFonts w:ascii="Times New Roman" w:hAnsi="Times New Roman" w:cs="Times New Roman"/>
          <w:sz w:val="28"/>
          <w:szCs w:val="28"/>
        </w:rPr>
      </w:pPr>
      <w:proofErr w:type="gramStart"/>
      <w:r w:rsidRPr="00D17B62">
        <w:rPr>
          <w:rFonts w:ascii="Times New Roman" w:hAnsi="Times New Roman" w:cs="Times New Roman"/>
          <w:sz w:val="28"/>
          <w:szCs w:val="28"/>
        </w:rPr>
        <w:t>включающими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 (универсальные регулятивные действия).</w:t>
      </w:r>
      <w:proofErr w:type="gramEnd"/>
    </w:p>
    <w:p w:rsidR="009E25E8" w:rsidRPr="00D17B62" w:rsidRDefault="009E25E8" w:rsidP="003D20DF">
      <w:pPr>
        <w:rPr>
          <w:rFonts w:ascii="Times New Roman" w:hAnsi="Times New Roman" w:cs="Times New Roman"/>
          <w:b/>
          <w:bCs/>
          <w:sz w:val="28"/>
          <w:szCs w:val="28"/>
        </w:rPr>
      </w:pPr>
      <w:r w:rsidRPr="00D17B62">
        <w:rPr>
          <w:rFonts w:ascii="Times New Roman" w:hAnsi="Times New Roman" w:cs="Times New Roman"/>
          <w:b/>
          <w:bCs/>
          <w:sz w:val="28"/>
          <w:szCs w:val="28"/>
        </w:rPr>
        <w:t>II. Содержательный раздел</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 Описание взаимосвязи УУД с содержанием учебных предметов.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4.1. Разработанные по всем учебным предметам федеральные рабочие программы отражают определенные во ФГОС ООО универсальные учебные действия в трех своих компонентах, учитывают особые образовательные потребности обучающихся с ОВЗ, в том числе в целенаправленном развитии речи - устной и письменной.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 Описание реализации требований формирования УУД в предметных результатах.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 Русский язык и литература.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4.2.1.1. Формирование универсальных учебных познавательных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4.2.1.1.1. Формирование базовых логических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классифицировать, сравнивать языковые единицы, а также тексты различных функциональных разновидностей языка, функционально-смысловых типов речи и жанров;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выявлять 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функционально-смысловых типов речи и жанров;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выявлять и комментировать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выделенных критериев;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выявлять дефицит информации, данных, необходимых для решения поставленной учебной задачи;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устанавливать причинно-следственные связи при изучении литературных явлений и процессов.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4.2.1.1.2. Формирование базовых исследовательских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определять и формулировать цели лингвистических миниисследований, формулировать и использовать вопросы как исследовательский инструмент;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формулировать обобщения и выводы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том числе в устной и письменной форме, в виде электронной презентации, схемы, таблицы, диаграммы;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план исследования особенностей литературного объекта изучения, причинно-следственных связей и зависимостей объектов между собой;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овладеть инструментами оценки достоверности полученных выводов и обобщений;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об их развитии в новых условиях и контекстах, в том числе в литературных произведениях;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учебного исследования проектной деятельности на уроках или во внеурочной деятельности, в том числе в устных и стендовых докладах на конференциях.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4.2.1.1.3. Работа с информацией: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выбирать, анализировать, обобщать, систематизировать, интерпретировать и комментировать информацию, представленную в текстах, таблицах, схемах; представлять текст в виде таблицы, графики; извлекать информацию из различных источников (энциклопедий, словарей, справочников; СМИ, государственных электронных ресурсов учебного назначения), передавать информацию в сжатом и развёрнутом виде в соответствии с учебной задачей;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различные виды аудирования - выборочное, ознакомительное, детальное (с учетом особых образовательных потребностей и особенностей речевого развития обучающихся), и чтения -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 процессе чтения текста прогнозировать его содержание (в том числе по названию, ключевым словам, по первому и последнему абзацу), выдвигать предположения о дальнейшем развитии мысли автора и проверять их в процессе чтения текста;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находить и формулировать 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надежность литературной и другой информации по критериям, предложенным педагогическим работником или сформулированным самостоятельно; эффективно запоминать и систематизировать эту информацию.</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4.2.1.2. Формирование универсальных учебных коммуникативных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правильно, логично, аргументированно излагать свою точку зрения по поставленной проблеме;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выражать свою точку зрения и аргументировать ее в диалогах и дискуссиях; сопоставлять свои суждения с суждениями других участников диалога и полилога, обнаруживать различие и сходство позиций; корректно выражать свое отношение к суждениям собеседников;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цель учебной деятельности, планировать ее, осуществлять самоконтроль, самооценку, самокоррекцию; объяснять причины достижения (недостижения) результата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осуществлять речевую рефлексию (выявлять коммуникативные неудачи и их причины, уметь предупреждать их), давать оценку приобретенному речевому опыту и корректировать собственную речь с учетом целей и условий общения;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соответствие результата поставленной цели и условиям общения; управлять собственными эмоциями, корректно выражать их в процессе речевого общения.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4.2.1.3. Формирование универсальных учебных регулятивных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владеть социокультурными нормами и нормами речевого поведения в актуальных сферах речевого общения;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соблюдать нормы современного русского литературного языка и нормы речевого этикета;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уместно пользоваться в процессе устной коммуникации внеязыковыми средствами общения (в том числе естественными жестами, мимикой лица);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проведенного языкового анализа или проекта при использовании устной речи, самостоятельно составленной компьютерной презентации выполненного лингвистического исследования, проекта.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4.2.2. Иностранный (английский) язык.</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4.2.2.1. Формирование универсальных учебных познавательных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4.2.2.1.1. Формирование базовых логических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признаки языковых единиц иностранного языка, применять изученные правила, языковые модели, алгоритмы;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и использовать словообразовательные элементы; классифицировать языковые единицы иностранного языка; проводить аналогии и устанавливать различия между языковыми средствами родного и иностранных языков;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различать и использовать языковые единицы разного уровня (морфемы, слова, словосочетания, предложение);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типы высказываний на иностранном языке;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информацию, представленную в схемах, таблицах при построении собственных устных и письменных высказываний.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4.2.2.1.2. Работа с информацией: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понимать основное или полное содержание текстов, извлекать запрашиваемую информацию и существенные детали из текста в зависимости от поставленной задачи;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понимать иноязычную речь в процессе аудирования, извлекать запрашиваемую информацию и существенные детали в зависимости от поставленной задачи;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значение нового слова по контексту;</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кратко отображать информацию на иностранном языке, использовать ключевые слова, выражения, составлять план;</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достоверность информации, полученной из иноязычных источников, сети Интернет.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4.2.2.2. Формирование универсальных учебных коммуникативных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воспринимать и создавать собственные диалогические и монологические высказывания в соответствии с поставленной задачей;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адекватно выбирать языковые средства для решения коммуникативных задач;</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знать основные нормы речевого этикета и речевого поведения на английском языке в соответствии с коммуникативной ситуацией.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осуществлять работу в парах, группах, выполнять разные социальные роли: ведущего и исполнителя;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представлять на иностранном языке результаты выполненной проектной работы с использованием компьютерной презентации.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4.2.2.3. Формирование универсальных учебных регулятивных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новые учебные задачи, определять способы их выполнения в сотрудничестве с педагогическим работником и самостоятельно;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планировать работу в парах или группе, определять свою роль, распределять задачи между участниками;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воспринимать речь партнера при работе в паре или группах, при необходимости ее корректировать;</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корректировать свою деятельность с учетом поставленных учебных задач, возникающих в ходе их выполнения, трудностей и ошибок;</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осуществлять самоконтроль при выполнении заданий, адекватно оценивать результаты своей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 Математика и информатика.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4.2.3.1. Формирование универсальных учебных познавательных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4.2.3.1.1. Формирование базовых логических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выявлять качества, свойства, характеристики математических объектов;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различать свойства и признаки объектов;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сравнивать, упорядочивать, классифицировать числа, величины, выражения, формулы, графики, геометрические фигуры;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устанавливать связи и отношения, проводить аналогии, распознавать зависимости между объектами;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изменения и находить закономерности;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и использовать определения понятий, теоремы; выводить следствия, строить отрицания, формулировать обратные теоремы; использовать логические связки “и”, “или”, “если ..., то ...”; обобщать и конкретизировать; строить заключения от общего к частному и от частного к общему;</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кванторы “все”, “всякий”, “любой”, “некоторый”, “существует”; приводить пример и контрпример;</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различать, распознавать верные и неверные утверждения;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выражать отношения, зависимости, правила, закономерности с помощью формул;</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моделировать отношения между объектами, использовать символьные и графические модели;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воспроизводить и строить логические цепочки утверждений, прямые и от противного;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устанавливать противоречия в рассуждениях;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4.2.3.1.2. Формирование базовых исследовательских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доказывать, обосновывать, аргументировать свои суждения, выводы, закономерности и результаты;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представлять выводы, результаты опытов и экспериментов, используя, в том числе математический язык и символику;</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4.2.3.1.3. Работа с информацией: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таблицы и схемы для структурированного представления информации, графические способы представления данных;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переводить вербальную информацию в графическую форму и наоборот; выявлять недостаточность и избыточность информации, данных, необходимых для решения учебной или практической задачи;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распознавать неверную информацию, данные, утверждения; устанавливать противоречия в фактах, данных;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находить ошибки в неверных утверждениях и исправлять их; оценивать надежность информации по критериям, предложенным педагогическим работником или сформулированным самостоятельно.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4.2.3.2. Формирование универсальных учебных коммуникативных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выстраивать и представлять в письменной форме логику решения задачи, доказательства, подкрепляя пояснениями, обоснованиями в текстовом и графическом виде;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принимать цель совместной информационной деятельности по сбору, обработке, передаче, формализации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коллективно строить действия по ее достижению: распределять роли, договариваться, обсуждать процесс и результат совместной работы;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качество своего вклада в общий информационный продукт по определенным критериям, самостоятельно сформулированным участниками взаимодействия.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4.2.3.3. Формирование универсальных учебных регулятивных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удерживать цель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планировать выполнение учебной задачи, выбирать и аргументировать способ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корректировать деятельность с учетом возникших трудностей, ошибок, новых данных или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и оценивать собственную работу, например: меру собственной самостоятельности, затруднения, дефициты, ошибки;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 Естественно-научные предметы.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4.2.4.1. Формирование универсальных учебных познавательных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4.2.4.1.1. Формирование базовых логических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выдвигать гипотезы, объясняющие простые явления;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строить простейшие модели физических явлений (в виде рисунков или схем); прогнозировать свойства веществ на основе общих химических свойств изученных классов или групп веществ, к которым они относятся;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объяснять общности происхождения и эволюции систематических групп растений на примере сопоставления биологических растительных объектов.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4.2.4.1.2. Формирование базовых исследовательских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исследование явления теплообмена при смешивании холодной и горячей воды;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исследование процесса испарения различных жидкостей; 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4.2.4.1.3. Работа с информацией: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оригинальный текст, посвященный использованию звука (или ультразвука) в технике (например, эхолокация, ультразвук в медицине); выполнять задания по тексту (смысловое чтение);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сети Интернет.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современные источники о вакцинах и вакцинировании; обсуждать роли вакцин и лечебных сывороток для сохранения здоровья человека.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4.2.4.2. Формирование универсальных учебных коммуникативных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выражать свою точку зрения на решение естественно-научной задачи в устных и письменных текстах;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людей;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координировать собственные действия с другими членами команды при решении задачи, выполнении естественно-научного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собственный вклад в решение естественно-научной проблемы.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4.2.4.3. Формирование универсальных учебных регулятивных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выявление проблем в жизненных и учебных ситуациях, требующих для решения проявлений естественно-научной грамотности;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 и выбор различных подходов к принятию решений в ситуациях, требующих естественно-научной грамотности и знакомства с современными технологиями (индивидуальное, принятие решения в группе, принятие решений группой);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выработка адекватной оценки ситуации, возникшей при решении естественнонаучной задачи и при выдвижении плана, изменения ситуации в случае необходимости;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объяснение причин достижения (недостижения) результатов деятельности по решению естественно-научной задачи, проекта или естественно-научного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оценка соответствия результата решения естественно-научной проблемы поставленным целям и условиям;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готовность ставить себя на место другого человека в ходе дискуссии по естественно-научной проблеме, готовность понимать мотивы, намерения и логику другого.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4.2.5. Общественно-научные предметы.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4.2.5.1. Формирование универсальных учебных познавательных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4.2.5.1.1. Формирование базовых логических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систематизировать, классифицировать и обобщать исторические факты;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составлять синхронистические и систематические таблицы;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выявлять и характеризовать существенные признаки исторических явлений, процессов;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сравнивать исторические явления, процессы (в том числе политическое устройство государств, социально-экономические отношения, пути модернизации) по горизонтали (существовавшие синхронно в разных сообществах) и в динамике (“было - стало”) по заданным или самостоятельно определенным основаниям;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понятия и категории современного исторического знания (в том числе эпоха, цивилизация, исторический источник, исторический факт, историзм); выявлять причины и следствия исторических событий и процессов; осуществлять по самостоятельно составленному плану учебный исследовательский проект по истории (например, по истории своего края, города, села), привлекая материалы музеев, библиотек, СМИ;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соотносить результаты своего исследования с уже имеющимися данными, оценивать их значимость;</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классифицировать (выделять основания, заполнять составлять схему, таблицу) виды деятельности человека: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сравнивать формы политического участия (выборы и референдум), проступок и преступление, дееспособность малолетних в возрасте от 6 до 14 лет и несовершеннолетних в возрасте от 14 до 18 лет, мораль и право;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конструктивные модели поведения в конфликтной ситуации, находить конструктивное разрешение конфликта;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преобразовывать статистическую и визуальную информацию в текст; вносить коррективы в моделируемую экономическую деятельность на основе изменившихся ситуаций;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полученные знания для публичного представления результатов своей деятельности в сфере духовной культуры;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выступать с сообщениями в соответствии с особенностями аудитории и регламентом (с учетом особых образовательных потребностей и особенностей речевого развития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устанавливать и объяснять взаимосвязи между правами человека и гражданина и обязанностями граждан;</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классифицировать формы рельефа суши по высоте и по внешнему облику, классифицировать острова по происхождению.</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оценочные суждения с использованием разных источников географической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план решения учебной географической задачи.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 xml:space="preserve">4.2.5.1.2. Формирование базовых исследовательских действий: </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представлять результаты наблюдений в табличной и (или) графической форме;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формулировать вопросы, осуществлять поиск ответов для прогнозирования, например, изменения численности населения Российской Федерации в будущем;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проводить по самостоятельно составленному плану небольшое исследование роли традиций в обществе;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проводить изучение несложных практических ситуаций, связанных с использованием различных способов повышения эффективности производства.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4.2.5.1.3. Работа с информацией: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проводить поиск необходимой исторической информации в учебной и научной литературе, аутентичных источниках (материальных, письменных, визуальных), например, публицистике в соответствии с предложенной познавательной задачей;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сравнивать данные разных источников исторической информации, выявлять их сходство и различия;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выбирать оптимальную форму представления результатов самостоятельной работы с исторической информацией (например, сообщение, эссе, презентация, учебный проект);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находить, извлекать и использовать информацию, характеризующую отраслевую, функциональную и территориальную структуру хозяйства России;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выделять географическую информацию, которая является противоречивой или может быть недостоверной;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информацию, недостающую для решения той или иной задачи; извлекать информацию о правах и обязанностях обучающегося, заполнять соответствующие таблицы, составлять план;</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представлять информацию в виде кратких выводов и обобщений; осуществлять поиск информации о роли непрерывного образования в современном обществе в разных источниках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сопоставлять и обобщать информацию, представленную в разных формах (описательную, графическую, аудиовизуальную).</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4.2.5.2. Формирование универсальных учебных коммуникативных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характер отношений между людьми в различных исторических и современных ситуациях, событиях;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раскрывать значение совместной деятельности, сотрудничества людей в разных сферах в различные исторические эпохи;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принимать участие в обсуждении открытых (в том числе дискуссионных) вопросов истории, высказывая и аргументируя свои суждения;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осуществлять презентацию выполненной самостоятельной работы, проявляя способность к диалогу с аудиторией;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оценивать собственные поступки и поведение других людей с точки зрения их соответствия правовым и нравственным нормам;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анализировать причины социальных и межличностных конфликтов, моделировать варианты выхода из конфликтной ситуации;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выражать свою точку зрения, участвовать в дискуссии;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с точки зрения их соответствия духовным традициям общества;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планировать организацию совместной работы при выполнении учебного проекта;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разделять сферу ответственности.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4.2.5.3. Формирование универсальных учебных регулятивных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раскрывать смысл и значение деятельности людей в истории на уровне отдельно взятых личностей (например, правителей, общественных деятелей, ученых, деятелей культуры) и общества в целом (в том числе при характеристике целей и задач социальных движений, реформ и революций);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способ решения поисковых, исследовательских, творческих задач по истории (включая использование на разных этапах обучения сначала предложенных, а затем самостоятельно определяемых плана и источников информации);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 Описание особенностей реализации основных направлений и форм учебно-исследовательской деятельности в рамках урочной и внеурочной работы.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 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5.1.1. Одним из важнейших путей формирования УУД на уровне основного общего образования является включение обучающихся с ОВЗ в учебно-исследовательскую и проектную деятельность (УИПД), которая организуется на основе программы формирования УУД.</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5.1.2. 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5.1.3. УИПД обучающихся с ОВЗ должна быть сориентирована на формирование и развитие 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5.1.4. УИПД может осуществляться обучающимися индивидуально и коллективно (в составе малых групп, класса). Все виды и формы УИПД адаптируются с учетом особенностей и особых образовательных потребностей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5.1.5. Результаты учебных исследований и проектов, реализуемых обучающимися в рамках урочной и внеурочной деятельности, являются важнейшими показателями уровня сформированности у обучающихся с ОВЗ комплекса познавательных, коммуникативных и регулятивных учебных действий, исследовательских и проектных компетенций, предметных и междисциплинарных знаний.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5.1.6. УУД оцениваются на протяжении всего процесса формирования учебно-исследовательской и проектной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5.1.7. Материально-техническое оснащение образовательного процесса должно обеспечивать возможность включения обучающихся с ОВЗ в УИПД, в том числе при использовании вспомогательных средств и ассистивных технологий с учетом особых образовательных потребностей и особенностей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5.1.8. С учетом вероятности возникновения особых условий организации образовательного процесса (в том числе эпидемиологическая обстановка или сложные погодные условия, возникшие у обучающегося проблемы со здоровьем, выбор обучающимся индивидуальной траектории) учебно-исследовательская и проектная деятельность обучающихся может быть реализована в дистанционном формате.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 Особенности реализации учебно-исследовательской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5.1.9.1. Особенность учебно-исследовательской деятельности (далее - УИД) состоит в том, что она нацелена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опытно-экспериментальной проверки.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5.1.9.2. Исследовательские задачи представляют собой особый вид педагогической установки, ориентированной: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на формирование и развитие у обучающихся умений поиска ответов на проблемные вопросы, предполагающие использование имеющихся у них знаний, получение новых посредством размышлений, рассуждений, предположений, экспериментирования;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на овладение обучающимися базовыми исследовательскими умениями (формулировать гипотезу и задачи исследования, планировать и осуществлять экспериментальную работу, анализировать результаты и формулировать выводы).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5.1.9.3. Осуществление УИД обучающимися включает в себя ряд этапов: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обоснование актуальности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планирование или проектирование исследовательских работ (выдвижение гипотезы, постановка цели и задач), выбор необходимых средств или инструментария;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проведение экспериментальной работы с поэтапным контролем и коррекцией результатов работ, проверка гипотезы;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описание процесса исследования, оформление результатов учебно-исследовательской деятельности в виде конечного продукта;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представление результатов исследования (с учетом особых образовательных потребностей и особенностей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5.1.9.4. Ценность учебно-исследовательской работы для обучающихся с ОВЗ связана с активизацией учебно-познавательной деятельности, общего и речевого развития с учетом их особых образовательных потребностей и индивидуальных особенностей, возможностью решать доступные исследовательские задачи.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 Особенности организации учебно-исследовательской деятельности в рамках урочной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5.1.9.5.1. Особенность организации УИД обучающихся в рамках урочной деятельности связана с тем,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первую очередь на реализацию задач предметного обучения.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5.1.9.5.2. С учетом этого при организации УИД обучающихся в урочное время целесообразно ориентироваться на реализацию двух основных направлений исследований: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предметные учебные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междисциплинарные учебные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5.1.9.5.3. В отличие от предметных учебных исследований, нацеленных на решение задач, связанных с освоением содержания одного учебного предмета, междисциплинарные учебные исследования ориентированы на интеграцию различных областей знания об окружающем мире, изучаемых на нескольких учебных предметах.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5.1.9.5.4. УИД в рамках урочной деятельности выполняется обучающимся под руководством педагогического работника или самостоятельно по выбранной теме в рамках одного или нескольких изучаемых учебных предметов (курсов) в любой избранной области учебной деятельности в индивидуальном и групповом форматах.</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5.1.9.5.5. Формы организации исследовательской деятельности обучающихся могут быть следующими: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урок-исследование;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урок с использованием интерактивной беседы в исследовательском ключе;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урок-консультация;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мини-исследование в рамках домашнего задания.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5.1.9.5.6. 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учебных исследовательских задач, предполагающих деятельность обучающихся в проблемной ситуации, поставленной перед ними педагогическим работником;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мини-исследований, организуемых педагогическим работником в течение одного или двух уроков (“сдвоенный урок”) и ориентирующих обучающихся на поиск ответов на один или несколько проблемных вопросов.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5.1.9.5.7. Основными формами представления итогов учебных исследований являются доклад (с компьютерной презентацией), реферат, отчет, статья, обзор и другие формы.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5.1.9.6. Особенности организации учебно-исследовательской деятельности в рамках внеурочной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1) особенность УИД обучающихся в рамках внеурочной деятельности связана с тем, что в данном случае имеется достаточно времени на организацию и проведение развернутого и полноценного исследования;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2) с учетом этого при организации УИД обучающихся во внеурочное время целесообразно ориентироваться на реализацию нескольких направлений учебных исследований, включая социально-гуманитарное, филологическое, естественнонаучное, информационно-технологическое, междисциплинарное;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3) основными формами организации УИД во внеурочное время являются в том числе конференции, семинары, диспуты дискуссии, брифинги, а также исследовательская практика, образовательные экспедиции, походы, поездки, экскурсии, в том числе виртуальные, научно-исследовательское общество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4) в процессе внеурочной деятельности УИД может быть организована совместно с нормативно развивающимися сверстниками;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 для представления итогов УИД во внеурочное время наиболее целесообразно использование различных форм предъявления результатов в том числе: письменная исследовательская работа (эссе, доклад, реферат), обзоры, отчеты.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5.1.9.7. Общие рекомендации по оцениванию учебно-исследовательской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1) при оценивании результатов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2) 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 описать результаты логично, четко и грамотно.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 Особенности организации проектной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5.2.1. Особенность проектной деятельности (далее - ПД) заключается в том, что она нацелена на получение конкретного результата (“продукта”), с учетом заранее заданных требований и запланированных ресурсов.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5.2.2. Специфика ПД обучающихся с ОВЗ 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5.2.3. ПД имеет прикладной характер и ориентирована на поиск, нахождение обучающимися практического средства (например, инструмента) для решения жизненной, социально-значимой или познавательной проблемы.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5.2.4. Проектные задачи отличаются (от исследовательских) иной логикой решения, а также тем, что нацелены на формирование и развитие у обучающихся умений: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определять оптимальный путь решения проблемного вопроса, прогнозировать проектный результат и оформлять его в виде реального “продукта”;</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использовать для создания проектного “продукта” имеющиеся знания и освоенные способы действия.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5.2.5. Осуществление ПД обучающимися включает ряд этапов, которые выполняются ими под руководством педагогического работника или самостоятельно: анализ и формулирование проблемы; формулирование темы проекта; постановка цели и задач проекта; составление плана работы; сбор информации или исследование; выполнение технологического этапа; подготовка и защита проекта (устный доклад с компьютерной презентацией); рефлексия, анализ результатов выполнения проекта, оценка качества выполнения.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5.2.6.1. Особенности организации ПД в рамках урочной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Особенности организации ПД обучающихся в рамках урочной деятельности так же, как и при организации учебных исследований, обусловлены тем, что учебное время ограничено, не позволяет осуществить полноценную проектную работу в классе и в рамках выполнения домашних заданий.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 учетом этого при организации ПД обучающихся с ОВЗ в урочное время целесообразно ориентироваться на реализацию двух направлений проектирования: предметные проекты и метапредметные проекты. Предметные проекты нацеленных на решение задач предметного обучения, метапредметные проекты могут быть сориентированы на решение прикладных проблем, связанных с практическими задачами жизнедеятельности, в том числе социального характера, выходящих за рамки содержания предметного обучения.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Формы организации ПД обучающихся могут быть следующие: монопроект (использование содержания одного предмета); межпредметный проект (использование интегрированного знания и способов учебной деятельности различных предметов); метапроект (использование областей знания и методов деятельности, выходящих за рамки предметного обучения).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Основными формами представления итогов ПД являются: материальный объект, макет, конструкторское изделие; отчетные материалы по проекту (тексты, мультимедийные продукты).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5.2.6.2. Особенности организации ПД в рамках внеурочной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Особенности организации ПД обучающихся в рамках внеурочной деятельности так же, как и при организации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 в том числе при его выполнении совместно с нормативно развивающимися сверстниками.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 гуманитарное, естественно-научное, социально-ориентированное, инженерно-техническое, художественно-творческое, спортивно-оздоровительное, туристско-краеведческое.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 качестве основных форм организации ПД могут быть использованы в том числе творческие мастерские, экспериментальные лаборатории, проектные недели, практикумы.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Формами представления итогов ПД во внеурочное время являются материальный продукт (например, объект, макет, конструкторское изделие), медийный продукт (например, плакат, газета, журнал, рекламная продукция, фильм), публичное мероприятие (в том числе образовательное событие, социальное мероприятие или акция, театральная постановка), отчетные материалы по проекту (тексты, мультимедийные продукты, устное выступление с компьютерной презентацией).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5.2.7. Общие рекомендации по оцениванию ПД:</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1) при оценивании результатов ПД следует учитывать, прежде всего, его практическую значимость;</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2) оценка результатов ПД должна учитывать то, насколько обучающимся в рамках работы над проектом удалось продемонстрировать базовые проектные действия, включая понимание проблемы, связанных с нею цели и задач; умение определить оптимальный путь решения проблемы, планировать и работать по плану, реализовать проектный замысел и оформить его в виде реального “продукта”, осуществлять самооценку деятельности и результата, оценку деятельности товарищей в группе;</w:t>
      </w:r>
    </w:p>
    <w:p w:rsidR="009E25E8" w:rsidRPr="00D17B62" w:rsidRDefault="009E25E8" w:rsidP="00ED5A7F">
      <w:pPr>
        <w:rPr>
          <w:rFonts w:ascii="Times New Roman" w:hAnsi="Times New Roman" w:cs="Times New Roman"/>
          <w:sz w:val="28"/>
          <w:szCs w:val="28"/>
        </w:rPr>
      </w:pPr>
      <w:r w:rsidRPr="00D17B62">
        <w:rPr>
          <w:rFonts w:ascii="Times New Roman" w:hAnsi="Times New Roman" w:cs="Times New Roman"/>
          <w:sz w:val="28"/>
          <w:szCs w:val="28"/>
        </w:rPr>
        <w:t>3) в процессе публичной презентации результатов проекта оценивается качество зашиты проекта (четкость и ясность изложения задачи, убедительность рассуждений, последовательность в аргументации; логичность и оригинальность), качество наглядного представления проекта (использование рисунков, схем, графиков, моделей и других средств наглядной презентации), качество письменного текста (соответствие плану, оформление работы, грамотность изложения), уровень коммуникативных умений (умения излагать собственную точку зрения логично, четко и ясно, отвечать на поставленные вопросы, аргументировать и отстаивать собственную точку зрения, участвовать в дискуссии, говорить внятно и естественно, реализуя произносительные возможности).</w:t>
      </w:r>
    </w:p>
    <w:p w:rsidR="009E25E8" w:rsidRPr="00D17B62" w:rsidRDefault="009E25E8" w:rsidP="00ED5A7F">
      <w:pPr>
        <w:rPr>
          <w:rFonts w:ascii="Times New Roman" w:hAnsi="Times New Roman" w:cs="Times New Roman"/>
          <w:b/>
          <w:bCs/>
          <w:sz w:val="28"/>
          <w:szCs w:val="28"/>
        </w:rPr>
      </w:pPr>
      <w:r w:rsidRPr="00D17B62">
        <w:rPr>
          <w:rFonts w:ascii="Times New Roman" w:hAnsi="Times New Roman" w:cs="Times New Roman"/>
          <w:b/>
          <w:bCs/>
          <w:sz w:val="28"/>
          <w:szCs w:val="28"/>
        </w:rPr>
        <w:t>III. Организационный раздел</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 Организационный раздел Программы формирования УУД у обучающихся с ОВЗ содержит описание условий, обеспечивающих развитие универсальных учебных действий у обучающихся с ОВЗ, а также форм взаимодействия участников образовательного процесса при создании и реализации программы развития универсальных учебных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 xml:space="preserve">6.1. Условия реализации адаптированной основной общеобразовательной программы, в том числе программы УУД, должны обеспечить </w:t>
      </w:r>
      <w:proofErr w:type="gramStart"/>
      <w:r w:rsidRPr="00D17B62">
        <w:rPr>
          <w:rFonts w:ascii="Times New Roman" w:hAnsi="Times New Roman" w:cs="Times New Roman"/>
          <w:sz w:val="28"/>
          <w:szCs w:val="28"/>
        </w:rPr>
        <w:t>обучающимся</w:t>
      </w:r>
      <w:proofErr w:type="gramEnd"/>
      <w:r w:rsidRPr="00D17B62">
        <w:rPr>
          <w:rFonts w:ascii="Times New Roman" w:hAnsi="Times New Roman" w:cs="Times New Roman"/>
          <w:sz w:val="28"/>
          <w:szCs w:val="28"/>
        </w:rPr>
        <w:t xml:space="preserve"> овладение ключевыми компетенциями, включая формирование опыта проектно-исследовательской деятельности и ИКТ-компетенций.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6.1.1. Требования к условиям включают:</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укомплектованность образовательной организации руководящими работниками, владеющими технологиями обучения обучающихся с ОВЗ, в том числе инклюзивного;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укомплектованность образовательной организации педагогическими работниками, владеющими технологиями обучения обучающихся с ОВЗ, в том числе инклюзивного;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укомплектованность образовательной организации педагогическим работниками-дефектологами соответствующего профиля;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непрерывность профессионального развития педагогических работников образовательной организации, реализующей АООП ООО.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6.1.2. Педагогические кадры должны иметь необходимый уровень подготовки для реализации программы УУД обучающихся с ОВЗ, что включает в том числе следующее: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повышение квалификации в области обучения той категории обучающихся с ОВЗ, которым адресована реализуемая АООП ООО с учетом требований к педагогическим кадрам, реализующим данные образовательные программы;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овладение профессиональными компетенциями реализации особых образовательных потребностей адресной группы обучающихся с ОВЗ на уровне основного общего образования;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участие в разработке программы по формированию УУД или участие во внутришкольном семинаре, посвященном особенностям применения разработанной программы формирования УУД;</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осуществление образовательно-коррекционного процесса в рамках учебного предмета в соответствии с особенностями формирования конкретных УУД с учетом особых образовательных потребностей и индивидуальных особенностей адресной категории обучающихся с ОВЗ;</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осуществление формирования УУД в рамках проектной, исследовательской деятельностей с учетом особых образовательных потребностей и индивидуальных особенностей обучающихся с ОВЗ;</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владение навыками формирующего оценивания с учетом особых образовательных потребностей и индивидуальных особенностей обучающихся с ОВЗ;</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владение навыками тьюторского сопровождения обучающихся с учетом особых образовательных потребностей и индивидуальных особенностей обучающихся с ОВЗ;</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привлечение диагностического инструментария для оценки качества формирования УУД в рамках предметной и внепредметной деятельности с учетом особых образовательных потребностей и индивидуальных особенностей обучающихся с ОВЗ.</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 Формы взаимодействия участников образовательного процесса при создании и реализации программы развития УУД.</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6.2.1. С целью разработки и реализации программы формирования УУД в образовательной организации может быть создана рабочая группа. В рабочую группу кроме педагогических работников-предметников и методистов необходимо включать специалистов психолого-педагогического сопровождения: педагога- психолога, учителя-логопеда, учителя-дефектолога. Их участие позволит точнее конкретизировать планируемые метапредметные результаты обучающихся с учетом особых образовательных потребностей, нозологических и индивидуальных особенностей обучающихся с ОВЗ; а также соотнести формируемые универсальные учебные действия с содержанием ПКР.</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 xml:space="preserve">Рабочая группа реализует свою деятельность по следующим направлениям: </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разработка плана координации деятельности педагогических работников в том числе предметников, учителей-дефектологов, направленной на формирование УУД на основе ФАОП ООО и ФРП;</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выделение общих для всех предметов планируемых результатов в овладении познавательными, коммуникативными, регулятивными учебными действиями; определение образовательной предметности, которая может быть положена в основу работы по развитию УУД;</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определение способов межпредметной интеграции, обеспечивающей достижение данных результатов (например, междисциплинарный модуль, интегративные уроки);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определение этапов и форм постепенного усложнения деятельности обучающихся по овладению универсальными учебными действиями с учетом их особых образовательных потребностей и индивидуальных особенностей;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разработка общего алгоритма (технологической схемы) урока, имеющего два целевых фокуса: предметный и метапредметный;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разработка основных подходов к конструированию задач на применение универсальных учебных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разработка основных подходов к организации учебной деятельности по формированию и развитию ИКТ-компетенций;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разработка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разработка методики и инструментария мониторинга успешности освоения и применения обучающимися универсальных учебных действий;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организация и проведение серии семинаров с педагогическим работниками, работающими на уровне начального общего образования в целях реализации принципа преемственности в плане развития УУД;</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организация и проведение систематических консультаций с педагогическими работниками по предметам и учителями-дефектологами по проблемам, связанным с развитием универсальных учебных действий в образовательном процессе;</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организация и проведение методических семинаров с педагогическими работниками, включая педагога-психолога и социального педагога, по анализу и способам минимизации рисков развития УУД у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организация разъяснительной или просветительской работы с родителями (законными представителями) по проблемам развития УУД у обучающихся;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организация отражения результатов работы по формированию УУД обучающихся на сайте образовательной организации.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6.2.2.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6.2.3. На подготовительном этапе команда образовательной организации может провести следующие аналитические работы: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проанализировать рекомендательные, теоретические и научно-методические материалы, которые могут быть использованы для наиболее эффективного выполнения задач программы;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определить обучающихся, в том числе с выдающимися способностями, нуждающихся в построении индивидуальной образовательной траектории;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проанализировать достигнутые обучающимися результаты по форсированию УУД на уровне начального общего образования при реализации соответствующего варианта АООП НОО;</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проанализировать опыт успешных практик, в том числе с использованием информационных ресурсов образовательной организации.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6.2.4. На основном этапе осуществляется работа по проектированию общей стратегии развития УУД, организации и механизмов реализации задач программы, определению специальных требований к условиям реализации программы развития УУД с учетом особых образовательных потребностей и индивидуальных особенностей обучающихся с ОВЗ.</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6.2.5. На заключительном этапе проводится обсуждение хода реализации программы на методических семинарах образовательной организации, в том числе с привлечением внешних консультантов из других образовательных, научных, социальных организаций.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6.2.6. В целях соотнесения формирования метапредметных результатов с рабочими программами по учебным предметам, а также определения возможности формирования универсальных учебных действий у обучающихся с учетом их особых образовательных потребностей на основе имеющейся базы образовательных технологий, активизации взаимодействия и реализации потенциала педагогических работников, в образовательной организации на регулярной основе должны проводиться методические советы.</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6.2.7. 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договор с вузом 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договор о сотрудничестве может основываться на оплате услуг экспертов, консультантов, научных руководителей;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экспертная, научная и консультационная поддержка может осуществляться в рамках сетевого взаимодействия общеобразовательных организаций;</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с ОВЗ, реализующих эффективные модели финансово-экономического управления.</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6.2.8. Взаимодействие с учебными, научными и социальными организациями может включать проведение в том числе консультаций, круглых столов, мастер-классов, тренингов.</w:t>
      </w:r>
    </w:p>
    <w:p w:rsidR="009E25E8" w:rsidRPr="00D17B62" w:rsidRDefault="009E25E8" w:rsidP="009E25E8">
      <w:pPr>
        <w:rPr>
          <w:rFonts w:ascii="Times New Roman" w:hAnsi="Times New Roman" w:cs="Times New Roman"/>
          <w:sz w:val="28"/>
          <w:szCs w:val="28"/>
        </w:rPr>
      </w:pPr>
      <w:r w:rsidRPr="00D17B62">
        <w:rPr>
          <w:rFonts w:ascii="Times New Roman" w:hAnsi="Times New Roman" w:cs="Times New Roman"/>
          <w:sz w:val="28"/>
          <w:szCs w:val="28"/>
        </w:rPr>
        <w:t>6.2.9. Приведенные направления и формы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ED5A7F" w:rsidRPr="00D17B62" w:rsidRDefault="00257EA9" w:rsidP="009E25E8">
      <w:pPr>
        <w:pStyle w:val="1"/>
        <w:rPr>
          <w:rFonts w:ascii="Times New Roman" w:hAnsi="Times New Roman" w:cs="Times New Roman"/>
          <w:sz w:val="28"/>
          <w:u w:val="none"/>
        </w:rPr>
      </w:pPr>
      <w:r w:rsidRPr="00D17B62">
        <w:rPr>
          <w:rFonts w:ascii="Times New Roman" w:hAnsi="Times New Roman" w:cs="Times New Roman"/>
          <w:sz w:val="32"/>
          <w:szCs w:val="28"/>
          <w:u w:val="none"/>
        </w:rPr>
        <w:t xml:space="preserve">194. </w:t>
      </w:r>
      <w:r w:rsidR="009E25E8" w:rsidRPr="00D17B62">
        <w:rPr>
          <w:rFonts w:ascii="Times New Roman" w:hAnsi="Times New Roman" w:cs="Times New Roman"/>
          <w:sz w:val="28"/>
          <w:u w:val="none"/>
        </w:rPr>
        <w:t>Программа коррекционной работы с обучаю</w:t>
      </w:r>
      <w:r w:rsidR="00ED5A7F" w:rsidRPr="00D17B62">
        <w:rPr>
          <w:rFonts w:ascii="Times New Roman" w:hAnsi="Times New Roman" w:cs="Times New Roman"/>
          <w:sz w:val="28"/>
          <w:u w:val="none"/>
        </w:rPr>
        <w:t>щимися с задержкой</w:t>
      </w:r>
    </w:p>
    <w:p w:rsidR="009E25E8" w:rsidRPr="00D17B62" w:rsidRDefault="00ED5A7F" w:rsidP="009E25E8">
      <w:pPr>
        <w:pStyle w:val="1"/>
        <w:jc w:val="both"/>
        <w:rPr>
          <w:rFonts w:ascii="Times New Roman" w:hAnsi="Times New Roman" w:cs="Times New Roman"/>
          <w:sz w:val="28"/>
          <w:u w:val="none"/>
        </w:rPr>
      </w:pPr>
      <w:r w:rsidRPr="00D17B62">
        <w:rPr>
          <w:rFonts w:ascii="Times New Roman" w:hAnsi="Times New Roman" w:cs="Times New Roman"/>
          <w:sz w:val="28"/>
          <w:u w:val="none"/>
        </w:rPr>
        <w:t>п</w:t>
      </w:r>
      <w:r w:rsidR="009E25E8" w:rsidRPr="00D17B62">
        <w:rPr>
          <w:rFonts w:ascii="Times New Roman" w:hAnsi="Times New Roman" w:cs="Times New Roman"/>
          <w:sz w:val="28"/>
          <w:u w:val="none"/>
        </w:rPr>
        <w:t>сихического</w:t>
      </w:r>
      <w:r w:rsidRPr="00D17B62">
        <w:rPr>
          <w:rFonts w:ascii="Times New Roman" w:hAnsi="Times New Roman" w:cs="Times New Roman"/>
          <w:sz w:val="28"/>
          <w:u w:val="none"/>
        </w:rPr>
        <w:t xml:space="preserve"> развития </w:t>
      </w:r>
      <w:r w:rsidR="009E25E8" w:rsidRPr="00D17B62">
        <w:rPr>
          <w:rFonts w:ascii="Times New Roman" w:hAnsi="Times New Roman" w:cs="Times New Roman"/>
          <w:sz w:val="28"/>
          <w:u w:val="none"/>
        </w:rPr>
        <w:t>А</w:t>
      </w:r>
      <w:r w:rsidRPr="00D17B62">
        <w:rPr>
          <w:rFonts w:ascii="Times New Roman" w:hAnsi="Times New Roman" w:cs="Times New Roman"/>
          <w:sz w:val="28"/>
          <w:u w:val="none"/>
        </w:rPr>
        <w:t>О</w:t>
      </w:r>
      <w:r w:rsidR="009E25E8" w:rsidRPr="00D17B62">
        <w:rPr>
          <w:rFonts w:ascii="Times New Roman" w:hAnsi="Times New Roman" w:cs="Times New Roman"/>
          <w:sz w:val="28"/>
          <w:u w:val="none"/>
        </w:rPr>
        <w:t>ОП ООО (вариант 7)</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194.1. ПКР является неотъе</w:t>
      </w:r>
      <w:r w:rsidR="00B67F0C" w:rsidRPr="00D17B62">
        <w:rPr>
          <w:rFonts w:ascii="Times New Roman" w:hAnsi="Times New Roman" w:cs="Times New Roman"/>
          <w:sz w:val="28"/>
          <w:szCs w:val="28"/>
        </w:rPr>
        <w:t xml:space="preserve">млемым структурным компонентом </w:t>
      </w:r>
      <w:r w:rsidRPr="00D17B62">
        <w:rPr>
          <w:rFonts w:ascii="Times New Roman" w:hAnsi="Times New Roman" w:cs="Times New Roman"/>
          <w:sz w:val="28"/>
          <w:szCs w:val="28"/>
        </w:rPr>
        <w:t>А</w:t>
      </w:r>
      <w:r w:rsidR="00B67F0C" w:rsidRPr="00D17B62">
        <w:rPr>
          <w:rFonts w:ascii="Times New Roman" w:hAnsi="Times New Roman" w:cs="Times New Roman"/>
          <w:sz w:val="28"/>
          <w:szCs w:val="28"/>
        </w:rPr>
        <w:t>О</w:t>
      </w:r>
      <w:r w:rsidRPr="00D17B62">
        <w:rPr>
          <w:rFonts w:ascii="Times New Roman" w:hAnsi="Times New Roman" w:cs="Times New Roman"/>
          <w:sz w:val="28"/>
          <w:szCs w:val="28"/>
        </w:rPr>
        <w:t>ОП ООО для обучающихся с задержкой психического развития (вариант 7).</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соответствии с ФГОС ООО ПКР направлена на осуществление индивидуально-ориентированной психолого-педагогической помощ</w:t>
      </w:r>
      <w:r w:rsidR="00B67F0C" w:rsidRPr="00D17B62">
        <w:rPr>
          <w:rFonts w:ascii="Times New Roman" w:hAnsi="Times New Roman" w:cs="Times New Roman"/>
          <w:sz w:val="28"/>
          <w:szCs w:val="28"/>
        </w:rPr>
        <w:t xml:space="preserve">и обучающимся с ЗПР в освоении </w:t>
      </w:r>
      <w:r w:rsidRPr="00D17B62">
        <w:rPr>
          <w:rFonts w:ascii="Times New Roman" w:hAnsi="Times New Roman" w:cs="Times New Roman"/>
          <w:sz w:val="28"/>
          <w:szCs w:val="28"/>
        </w:rPr>
        <w:t>А</w:t>
      </w:r>
      <w:r w:rsidR="00B67F0C" w:rsidRPr="00D17B62">
        <w:rPr>
          <w:rFonts w:ascii="Times New Roman" w:hAnsi="Times New Roman" w:cs="Times New Roman"/>
          <w:sz w:val="28"/>
          <w:szCs w:val="28"/>
        </w:rPr>
        <w:t>О</w:t>
      </w:r>
      <w:r w:rsidRPr="00D17B62">
        <w:rPr>
          <w:rFonts w:ascii="Times New Roman" w:hAnsi="Times New Roman" w:cs="Times New Roman"/>
          <w:sz w:val="28"/>
          <w:szCs w:val="28"/>
        </w:rPr>
        <w:t>ОП ООО с учетом их особых образовательных потребностей, социальную адаптацию и личностное самоопределение. ПКР уровня основного общего образования непрерывна и преемственна с другими уровнями образования (начальным, средним).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194.2. ПКР должна обеспечивать: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выявление индивидуальных образовательных потребностей обучающихся с ЗПР, направленности личности, профессиональных склонностей;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систему комплексного психолого-педагогического сопровождения образовательно-коррекционного процесса с учетом особых образовательных потребностей обучающихся с ЗПР, включающего психолого-педагогическое обследование (на начало обучения в 5 классе - стартовая диагностика) и мониторинг динамики их развития, личностного становления, проведение коррекционных курсов, индивидуальных и групповых коррекционно-развивающих занятий (на основе рекомендаций психолого-медико-педагогической комиссии и психолого-педагогического консилиума образовательной организации), направленных на оказание специализированной индивидуально ориентированной коррекционно-развивающей помощи обучающимся в преодолении или ослаблении основных нарушений познавательного и речевого развития, препятствующих освоению образовательной программы, и социальную адаптацию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успешное освоение АООП ООО (вариант 7), достижение обучающимися предметных, метапредметных и личностных результатов с учетом их особых образовательных потребностей.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194.3. ПКР должна содержать: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 диагностических и коррекционно-развивающих мероприятий, обеспечивающих удовлетворение индивидуальных образовательных потребностей обучающихся с ЗПР, освоение ими АООП ООО (вариант 7);</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описание условий обучения и воспитания обучающихся (с учетом их особых образовательных потребностей), методы их обучения и воспитания, специальные учебные пособия и дидактические материалы, специализированные компьютерные программы, технические средства обучения, особенности проведения групповых и индивидуальных коррекционно-развивающих занятий;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описание основного содержания рабочих программ коррекционных курсов;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перечень дополнительных коррекционно-развивающих занятий (при наличии);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планируемые результаты коррекционной работы и подходы к их оценке.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194.4. ПКР вариативна по форме и по содержанию в зависимости от особых образовательных потребностей, характера имеющихся трудностей и особенностей социальной адаптации обучающихся с ЗПР, региональной специфики и особенностей образовательно-коррекционного процесса в образовательной организации.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194.5. ПКР предусматривает создание условий обучения и воспитания, позволяющих учитывать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образовательно-коррекционного процесса.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194.6. ПКР предусматривает организацию индивидуально-ориентированных коррекционно-развивающих мероприятий, обеспечивающих удовлетворение особых образовательных потребностей обучающихся с ЗПР в освоении АООП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194.7. ПКР может быть реализована при разных формах получения образования обучающимися, в том числе обучение на дому и с применением дистанционных технологий. Степень включенности специалистов в программу коррекционной работы устанавливается образовательной организацией самостоятельно. Объем помощи, направления и содержание коррекционно-развивающей работы с обучающимся определяются на основании заключения ППК и ПМПК.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194.8. Реализация ПКР предусматривает осуществление комплексного подхода в образовательно-коррекционном процессе на основе взаимодействия участников образовательных отношений. Основным механизмом, обеспечивающим системность помощи, является психолого-педагогический консилиум образовательной организации.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194.9. ПКР разрабатывается на период получения основного общего образования, включает следующие разделы: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Цели, задачи и принципы построения ПКР.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Перечень и содержание направлений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Механизмы реализации программы.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Условия реализации программы.</w:t>
      </w:r>
    </w:p>
    <w:p w:rsidR="00673876" w:rsidRPr="00D17B62" w:rsidRDefault="00257EA9" w:rsidP="003D20DF">
      <w:pPr>
        <w:rPr>
          <w:rFonts w:ascii="Times New Roman" w:hAnsi="Times New Roman" w:cs="Times New Roman"/>
          <w:sz w:val="28"/>
          <w:szCs w:val="28"/>
        </w:rPr>
      </w:pPr>
      <w:r w:rsidRPr="00D17B62">
        <w:rPr>
          <w:rFonts w:ascii="Times New Roman" w:hAnsi="Times New Roman" w:cs="Times New Roman"/>
          <w:sz w:val="28"/>
          <w:szCs w:val="28"/>
        </w:rPr>
        <w:t>Планируемые результаты реализации программы.</w:t>
      </w:r>
    </w:p>
    <w:p w:rsidR="00673876" w:rsidRPr="00D17B62" w:rsidRDefault="00673876" w:rsidP="003D20DF">
      <w:pPr>
        <w:pStyle w:val="1"/>
        <w:jc w:val="both"/>
        <w:rPr>
          <w:rFonts w:ascii="Times New Roman" w:hAnsi="Times New Roman" w:cs="Times New Roman"/>
          <w:sz w:val="28"/>
          <w:szCs w:val="28"/>
          <w:u w:val="none"/>
        </w:rPr>
      </w:pPr>
      <w:r w:rsidRPr="00D17B62">
        <w:rPr>
          <w:rFonts w:ascii="Times New Roman" w:hAnsi="Times New Roman" w:cs="Times New Roman"/>
          <w:sz w:val="28"/>
          <w:szCs w:val="28"/>
          <w:u w:val="none"/>
        </w:rPr>
        <w:t>I. Цели, задачи и принципы построения ПКР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 ФАОП ООО для обучающихся с задержкой психического развития (вариант 7) предполагает обязательную реализацию ПКР в системе учебной и внеурочной деятельности при создании специальных условий, учитывающих особые образовательные потребности обучающихся с ЗПР и определяющих логику построения образовательного процесса, его организацию, структуру и содержание на основе личностно ориентированного и индивидуально-дифференцированного подходов.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 xml:space="preserve">2. </w:t>
      </w:r>
      <w:proofErr w:type="gramStart"/>
      <w:r w:rsidRPr="00D17B62">
        <w:rPr>
          <w:rFonts w:ascii="Times New Roman" w:hAnsi="Times New Roman" w:cs="Times New Roman"/>
          <w:sz w:val="28"/>
          <w:szCs w:val="28"/>
        </w:rPr>
        <w:t>Содержание ПКР определяется с учетом особых образовательных потребностей обучающихся с ЗПР на уровне основного общего образования в соответствии с рекомендациями ПМПК, ППК) и ИПРА (при наличии).</w:t>
      </w:r>
      <w:proofErr w:type="gramEnd"/>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3. Ценностные ориентиры ПКР связаны с тем, что реализация программы в ходе всего образовательно-коррекционного процесса способствует качественному образованию обучающихся с ЗПР с учетом их особых образовательных потребностей и индивидуальных особенностей, достижение планируемых результатов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4. Цель ПКР: проектирование и реализация комплексной системы психолого-педагогического сопровождения, предоставление специализированной помощи обучающимся с ЗПР для преодоления (ослабления) недостатков в психическом развитии, успешной школьной и социальной адаптации, результативного освоения адаптированной образовательной программы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Задачи ПКР: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 xml:space="preserve">выявление особых образовательных потребностей и индивидуальных </w:t>
      </w:r>
      <w:proofErr w:type="gramStart"/>
      <w:r w:rsidRPr="00D17B62">
        <w:rPr>
          <w:rFonts w:ascii="Times New Roman" w:hAnsi="Times New Roman" w:cs="Times New Roman"/>
          <w:sz w:val="28"/>
          <w:szCs w:val="28"/>
        </w:rPr>
        <w:t>особенностей</w:t>
      </w:r>
      <w:proofErr w:type="gramEnd"/>
      <w:r w:rsidRPr="00D17B62">
        <w:rPr>
          <w:rFonts w:ascii="Times New Roman" w:hAnsi="Times New Roman" w:cs="Times New Roman"/>
          <w:sz w:val="28"/>
          <w:szCs w:val="28"/>
        </w:rPr>
        <w:t xml:space="preserve"> обучающихся с ЗПР в ходе комплексного психолого-педагогического обследования;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специальных условий обучения, воспитания и развития в соответствии с индивидуальными особенностями и возможностями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оказание комплексной коррекционно-педагогической, психологической и социальной помощи обучающимся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осуществление индивидуально-ориентированного психолого-педагогического сопровождения обучающихся с ЗПР с учетом их особых образовательных потребностей;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разработка и проведение коррекционных курсов, реализуемых в процессе внеурочной деятельности;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оказание специализированной индивидуально ориентированной психолого-педагогической помощи в развитии учебно-познавательной деятельности обучающихся с ЗПР в контексте достижения ими планируемых результатов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коммуникации, социальных и бытовых навыков, адекватного учебного поведения, навыков взаимодействия со взрослыми и обучающимися, совершенствование представлений о социуме и собственных возможностях;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реализация системы мероприятий по социальной адаптации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сетевого взаимодействия специалистов разного профиля в процессе комплексного сопровождения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осуществление информационно-просветительской и консультативной работы с обучающимися с ЗПР, их родителями (законными представителями), с педагогическими работниками образовательной организации и организаций дополнительного образования, в также с другими обучающимися, со специалистами разного профиля, которые активно взаимодействуют с обучающимися с ЗПР в процессе образования и в различных видах совместной социокультурной деятельности вне образовательной организации.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5. Содержание ПКР определяют следующие принципы: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5.1. Преемственность.</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Принцип обеспечивает создание единого образовательно-коррекционного пространства при переходе от уровня начального общего образования к основному общему образованию, способствует достижению личностных, метапредметных и предметных результатов освоения адаптированной основной образовательной программы основного общего образования, необходимых обучающимся с ЗПР для продолжения образования, социальной адаптации и интеграции в обществе. Принцип обеспечивает связь ПКР с другими разделами адаптированной основной образовательной программы основного общего образования: программой формирования универсальных учебных действий, программой воспитания обучающихся. Принцип реализуется при обязательной преемственности в образовательно-коррекционном процессе в учебной и внеурочной деятельности, в том числе при проведении коррекционных курсов и дополнительных коррекционно-развивающих занятий, а также в условиях семейного воспитания при взаимодействии всех участников образовательных отношений.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5.2. Соблюдение интересов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Принцип определяет позицию педагогических работников, которые призваны решать проблемы обучающихся с максимальной пользой и в их интересах, в том числе в их качественном образовании с учетом особых образовательных потребностей.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5.3. Непрерывность.</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Принцип гарантирует обучающемуся с ЗПР и его родителям (законным представителям) непрерывность помощи до полного решения проблемы или определения подхода к ее решению.</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5.4. Вариативность.</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Принцип предполагает создание вариативных условий для получения образования обучающимся с ЗПР с учетом их особых образовательных потребностей, имеющихся трудностей в обучении и социализации.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5.5. Комплексность и системность.</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Принцип комплексности и системности базируется на единстве процессов диагностики, обучения и коррекции нарушений развития у обучающихся (с учетом их особых образовательных потребностей и индивидуальных особенностей). Реализация данного принципа предполагает: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создание в образовательной организации условий, учитывающих особые образовательные потребности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реализацию ПКР в процессе учебной и внеурочной деятельности, в том числе при включении во внеурочную деятельность коррекционных курсов и дополнительных коррекционно-развивающих занятий в соответствии с Индивидуальным планом коррекционно-развивающей работы каждого обучающегося;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комплексное сопровождение каждого обучающегося с ЗПР при систематическом взаимодействии всех участников образовательных отношений;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создание комфортной психологической и социальной ситуации развития, обучения и воспитания с учетом психологических и социальных факторов в формировании личности, возрастных и индивидуальных особенностей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применение специальных методов, приемов и средств обучения и воспитания, способствующих качественному освоению обучающимися с ЗПР образовательной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учебно-познавательной деятельности, самостоятельности обучающихся с ЗПР; расширение их познавательных интересов и сферы жизненной компетенции;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социальной адаптации обучающихся с ЗПР на основе овладения ими социокультурными нормами и правилами, в том числе межличностного взаимодействия с окружающими людьми;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содействие приобщению обучающихся с ЗПР к здоровому образу жизни; обеспечение профессиональной ориентации обучающихся с ЗПР с учетом их интересов, способностей, индивидуальных особенностей.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6. ПКР позволяет проектировать и реализовывать систему комплексного психолого-педагогического сопровождения и направлена на предоставление специализированной помощи обучающимся с ЗПР для успешной школьной и социальной адаптации, результативного освоения адаптированной основной образовательной программы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Система комплексной помощи выстраивается на основе реализации психологического, логопедического, дефектологического, социальнопедагогического сопровождения.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Система комплексной помощи включает: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определение особых образовательных потребностей обучающихся с ЗПР на уровне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индивидуализацию содержания специальных образовательных условий; определение особенностей организации образовательного процесса в соответствии с индивидуальными психофизическими возможностями обучающихся;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организацию групповых и индивидуальных коррекционно-развивающих занятий для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реализацию мероприятий по социальной адаптации учащихся; оказание родителям (законным представителям) обучающихся консультативной и методической помощи по социальным, правовым и другим вопросам;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мониторинг динамики развития обучающихся, их успешности в освоении адаптированной основной общеобразовательной программы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 Перечень и содержание направлений работы.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7.1. Содержание ПКР определяется на основе заключения ПМПК, решения ППК образовательной организации, базирующегося на рекомендациях ПМПК, ИПРА (при наличии) каждого обучающегося, результатах его комплексного обследования.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7.2. Направления коррекционной работы (диагностическое, коррекционно-развивающее и психопрофилактическое, консультативное, информационно-просветительское) раскрываются содержательно в разных организационных формах деятельности образовательной организации и отражают содержание системы комплексного психолого-педагогического сопровождения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 Характеристика содержания направлений коррекционной работы.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7.3.1. Диагностическое направление включает: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определение уровня актуального и зоны ближайшего развития обучающихся с ЗПР, выявление индивидуальных возможностей;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изучение развития эмоциональной, регуляторной, познавательной, речевой сфер и личностных особенностей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изучение социальной ситуации развития и условий семейного воспитания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изучение адаптивных возможностей и уровня психосоциального развития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выявление особенностей коммуникативной деятельности обучающихся с ЗПР и способности к регуляции собственного поведения, эмоционального реагирования; изучение профессиональных предпочтений и склонностей; мониторинг динамики развития, успешности освоения образовательных программ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7.3.1.1. Диагностическое направление реализуется учителем-дефектологом (олигофренопедагогом), педагогом-психологом, учителем-логопедом, социальным педагогом, учителями-предметниками и другими педагогическими работниками.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7.3.1.2. Результаты комплексной диагностики и систематического мониторинга достижения каждым обучающимся планируемых результатов освоения образовательной программы, социальной ситуации и условий семейного воспитания обсуждаются на заседании ППК образовательной организации, отражаются в соответствующих рекомендациях (в том числе при необходимости, в рекомендации проведения дополнительного консультирования обучающегося в организациях образования, здравоохранения, социальной защиты).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7.3.1.3. На основе результатов комплексного обследования, а также рекомендаций ПМПК и ИПРА (при наличии) разрабатывается “Индивидуальный план коррекционно-развивающей работы обучающегося”, который утверждается психолого-педагогическим консилиумом образовательной организации.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 Коррекционно-развивающее и психопрофилактическое направление включает: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выбор оптимальных специальных методик и вариативного программного содержания коррекционных курсов, методов и приемов коррекции, развития и обучения в соответствии с особыми образовательными потребностями обучающегося с ЗПР на уровне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проведение коррекционных курсов, индивидуальных и групповых коррекционно-развивающих занятий, необходимых для преодоления нарушений развития, трудностей обучения и обеспечения успешной социализации;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системное воздействие на учебно-познавательную и речевую деятельность обучающегося с ЗПР, направленное на формирование универсальных учебных действий и коррекцию отклонений в развитии;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коррекцию и развитие высших психических функций, развитие эмоциональной, регуляторной и личностной сферы обучающегося с ЗПР и психокоррекцию его поведения;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стремления к осознанному самопознанию и саморазвитию у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способов регуляции поведения и эмоциональных состояний с учетом норм и правил общественного уклада;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навыков конструктивного общения и эффективного взаимодействия с окружающими;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компетенций, необходимых для продолжения образования и профессионального самоопределения;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осознанного подхода в решении нравственных проблем на основе личностного выбора, осознанного и ответственного отношения к своим поступкам;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социальную защиту обучающегося в случае неблагоприятных условий жизни при психотравмирующих обстоятельствах.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7.3.2.1. Организация и проведение коррекционно-развивающей работы в системе реализации ФАОП ООО для обучающихся с ЗПР отражается в следующей документации: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индивидуальных планах коррекционно-развивающей работы, разработанных для каждого обучающегося и утвержденных руководителем психолого-педагогического консилиума образовательной организации;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рабочих программах коррекционных курсов и дополнительных коррекционно-развивающих занятий;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планах работы педагога-психолога, учителя-дефектолога (олигофренопедагога), учителя-логопеда, социального педагога и других специалистов, проектируемых с учетом индивидуальных особенностей каждого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программе внеурочной деятельности, проектируемой на основе индивидуально-дифференцированного подхода.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7.3.2.2. Индивидуальный план коррекционно-развивающей работы ежегодно составляется для каждого обучающегося с ЗПР. В течение учебного года может происходить корректировка индивидуального плана с учетом достижения обучающимся планируемых результатов.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7.3.2.3. Индивидуальный план коррекционно-развивающей работы обучающегося содержит: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направления работы, определяемые ППК с учетом рекомендаций ПМПК и ИПРА (при наличии), особых образовательных потребностей и индивидуальных особенностей каждого обучающегося с ЗПР, выявленных в процессе стартового комплексного психолого-педагогического обследования или мониторинга (периодического учета) достижения планируемых результатов образования, в том числе ПКР;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описание содержания, организации, примерных сроков и планируемых результатов работы по каждому направлению.</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7.3.2.4. ПКР включает реализацию коррекционных курсов: “Коррекционно-развивающие занятия психокоррекционные (психологические и дефектологические)” и коррекционный курс “Логопедические занятия”, а также предусматривает возможность проведения дополнительных коррекционно-развивающих занятий.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Необходимость проведения дополнительных коррекционно-развивающих занятий может возникнуть в следующих случаях: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потребность в дополнительном психолого-педагогическом сопровождении после длительной болезни;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индивидуальные коррекционно-развивающие занятия педагога-психолога, направленные на помощь в трудной жизненной ситуации;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коррекционно-развивающие занятия педагога-психолога по коррекции индивидуальных личностных нарушений/акцентуаций;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коррекционно-развивающие занятия предметной направленности с учителем- предметником по преодолению индивидуальных образовательных дефицитов;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 в других ситуациях, требующих дополнительной, в том числе индивидуально ориентированной, коррекционно-развивающей помощи.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7.3.2.5. Коррекционный курс “Психокоррекционные занятия (психологические)” направлен на развитие личности обучающегося с ЗПР подросткового возраста, его коммуникативных и социальных компетенций, гармонизацию его взаимоотношений с социумом.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7.З.2.5.1. Цель коррекционного курса “Психокоррекционные занятия (психологические)” - развитие и коррекция познавательной, личностной, эмоциональной, коммуникативной, регуляторной сфер обучающегося, направленные на преодоление или ослабление трудностей в развитии, гармонизацию личности и межличностных отношений.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7.3.2.5.2. Задачи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учебной мотивации, стимуляция развития познавательных процессов;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коррекция недостатков осознанной саморегуляции познавательной деятельности, эмоций и поведения, формирование навыков самоконтроля;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гармонизация психоэмоционального состояния, формирование позитивного отношения к своему “Я”, повышение уверенности в себе, формирование адекватной самооценки;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личностного и профессионального самоопределения, формирование целостного “образа 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различных коммуникативных умений, приемов конструктивного общения и навыков сотрудничества;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стимулирование интереса к себе и социальному окружению;</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продуктивных видов взаимоотношений с окружающими сверстниками и взрослыми;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предупреждение школьной и социальной дезадаптации;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становление и расширение сферы жизненной компетенции.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7.3.2.5.3. Коррекционный курс “Психокоррекционные занятия (психологические)” построен по модульному принципу и предусматривает гибкость содержательного наполнения модулей и конкретных тем.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 Специалист может один или более модулей в качестве базовых, а другие изучать в меньшем объеме. Педагог-психолог может гибко варьировать распределение часов на изучение конкретного модуля.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Каждый модуль представляет собой систему взаимосвязанных занятий, выстроенных в определенной логике с постепенным усложнением и включением новых тем, направленную на развитие дефицитарныхпсихических функций обучающихся с ЗПР в соответствии с направленностью соответствующего модуля.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 зачисленных на психокоррекционные занятия. За счет этого возможно формирование индивидуализированных коррекционно-развивающих программ, направленных на коррекцию и развитие дефицитарных психических функций, профилактику возникновения вторичных отклонений в развитии, оптимизацию социальной адаптации и развития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7.3.2.5.4. В соответствии с целями и задачами коррекционного курса “Психокоррекционные занятия (психологические)” выделяются следующие модули и разделы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“Развитие саморегуляции познавательной деятельности и поведения” (разделы “Развитие регуляции познавательных процессов” и “Развитие саморегуляции эмоциональных и функциональных состояний”);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“Формирование личностного самоопределения” (разделы “Развитие личностного самоопределения” и “Развитие профессионального самоопределения”);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“Развитие коммуникативной деятельности” (разделы “Развитие коммуникативных навыков” и “Развитие навыков сотрудничества”).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7.3.2.5.5. Занятия по коррекционному курс “Психокоррекционные занятия (психологические)” могут проводиться в разных формах фронтальной работы (парами, малыми группами), а также индивидуально.</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7.3.2.6. Коррекционный курс “Психокоррекционные занятия (дефектологические)” направлен на развитие необходимых для формирования учебных компетенций приемов мыслительной деятельности, ослаблении нарушений познавательных процессов, специальном формировании метапредметных умений и социальных (жизненных) компетенций.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7.3.2.6.1. Цель коррекционного курса “Психокоррекционные занятия (дефектологические)” - преодоление или ослабление недостатков развития познавательных процессов, коррекция и развитие мыслительной деятельности обучающихся с ЗПР, а также формирование умений и навыков учебно-познавательной деятельности, необходимых для освоения программного материала.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7.3.2.6.2. Задачи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коррекция и развитие познавательных процессов на основе учебного материала;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приемов мыслительной деятельности, коррекция и развитие логических мыслительных операций;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самостоятельности в организации учебной работы, формирование алгоритмов учебных навыков, коррекция учебной деятельности, специальное формирование ее структурных компонентов;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специальное формирование метапредметных умений, обеспечивающих освоение программного материала;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навыков социальной (жизненной) компетенции.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7.3.2.6.3. Коррекционный курс “Психокоррекционные занятия (дефектологические)” построен по модульному принципу и предусматривает гибкость содержательного наполнения модулей и конкретных тем. В рамках курса учитель-дефектолог корригирует познавательную деятельность, используя материал учебных предметов, что обеспечивает связь с учебной программой. При отборе методов, приемов и подходов в коррекционной работе специалист руководствуется особыми образовательными потребностями данной категории обучающихся и учитывает индивидуальные различия и особенности каждого школьника с ЗПР. Модульный принцип построения курса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Учитель-дефектолог может гибко варьировать распределение часов, ориентируясь на потребности обучающихся.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7.3.2.6.4. В соответствии с целями и задачами коррекционного курса “Психокоррекционные занятия (дефектологические)” выделяются следующие модули и разделы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“Коррекция и развитие базовых приемов мыслительной деятельности” (разделы: “Коррекция и развитие базовых логических действий и мыслительных операций анализа, синтеза, сравнения, классификации”, “Коррекция и развитие базовых логических действий и мыслительных операций обобщения, абстрагирования, конкретизации”, “Развитие логических умений делать суждения умозаключение, определять и подводить под понятие”, “Развитие способности к пониманию скрытого смысла пословиц и поговорок, текстов”).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“Коррекция и развитие познавательной деятельности на учебном материале” (разделы: “Познавательные действия при работе с алгоритмами”, “Познавательные действия при работе с информацией, коррекция и развитие познавательных процессов”, “Познавательные действия по преобразованию информации”).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7.3.2.6.5. Занятия по коррекционному курс “Психокоррекционные занятия (дефектологичекие)” могут проводиться в разных формах фронтальной работы (парами, малыми группами), а также индивидуально.</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7.3.2.7. Коррекционный курс “Логопедические занятия” направлен на формирование речевой компетенции обучающихся с ЗПР,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7.3.2.7.1. Цель коррекционного курса “Логопедические занятия” - коррекция и преодоление или ослабление имеющихся нарушений (недостатков) устной и письменной речи обучающихся с ЗПР, развитие и совершенствование коммуникативных компетенций, формирование мотивации к самоконтролю собственной речи.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7.3.2.7.2. Задачи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коррекция и развитие языкового анализа и синтеза;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совершенствование зрительно-пространственных и пространственно-временных представлений;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совершенствование фонетико-фонематической стороны речи;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фонематических, морфологических и синтаксических обобщений;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коррекция и развитие лексико-грамматического строя речи;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алгоритма орфографических действий, орфографической зоркости, навыков грамотного письма;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коррекция или минимизация ошибок письма и чтения;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развитие связной речи и формирование коммуникативной компетенции.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7.3.2.7.3. Федеральная рабочая 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обучающихся с ЗПР. 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7.3.2.7.4. В соответствии с целями и задачами коррекционного курса “Логопедические занятия” выделяются следующие модули: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“Совершенствование фонетико-фонематической стороны речи. Фонетика, орфоэпия, графика”;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“Обогащение и активизация словарного запаса. Формирование навыков словообразования. Морфемика”;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“Коррекция и развитие лексико-грамматической стороны речи. Морфология”;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Модуль “Коррекция и развитие связной речи. Коммуникация (говорение, аудирование, чтение, письмо)”.</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7.3.2.7.5. Занятия по коррекционному курс “Логопедические занятия” могут проводиться в разных формах фронтальной работы (парами, малыми группами), а также индивидуально.</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7.3.2.8. Направления, общее содержание и организацию дополнительных коррекционно-развивающих занятий (сроки проведения, количество часов в неделю, формы проведения - индивидуально, парами или малыми группами) определяет ППК образовательной организации с учетом выявленных особых образовательных потребностей, индивидуальных особенностей каждого обучающегося.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7.3.2.9. В зависимости от направления коррекционно-развивающей работы на дополнительных коррекционно-развивающих занятиях, определенного для каждого обучающегося ППК образовательной организации, в ней могут участвовать учитель- дефектолог (олигофренопедагог), педагог-психолог, учитель-дефектолог, учителя- предметники и другие педагогические работники.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7.3.2.10. Время, отведённое на коррекционные курсы и дополнительные коррекционно-развивающие занятия,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адаптированной основной образовательной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7.3.2.11. Занятия коррекционных курсов и дополнительные коррекционно-развивающие занятия в соответствии с “Индивидуальным планом коррекционно-развивающей работы обучающегося”, могут быть организованы модульно, в том числе на основе сетевого взаимодействия.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7.3.2.12. Педагогические работники, осуществляющие образовательную деятельность при проведении коррекционно-развивающих курсов, а также дополнительных коррекционно-развивающих занятий разрабатывают индивидуально ориентированные рабочие программы с учетом особых образовательных потребностей и индивидуальных особенностей обучающихся, проводят занятия в соответствии с расписанием, осуществляют стартовую диагностику и мониторинг достижения обучающимися планируемых результатов, анализ и оценку полученных данных, проводят консультативную и информационно-просветительскую работу.</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7.3.2.13. Рабочая программа коррекционно-развивающего курса должна иметь следующую структуру:</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пояснительная записка;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общая характеристика коррекционного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цели и задачи изучения коррекционного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место коррекционного курса в учебном плане;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основные содержательные линии программы коррекционного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содержание коррекционного курса (по классам);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планируемые результаты освоения коррекционного курса.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7.3.3. Консультативное направление.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7.3.3.1. Данное направление работы обеспечивает непрерывность специального психолого-педагогического сопровождения обучающихся с ЗПР и их семей по вопросам образования и социализации обучающихся, повышения уровня родительской компетентности и активизации роли родителей (законных представителей) в воспитании своих детей.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7.3.3.2. Консультативная работа включает: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выработку педагогами и специалистами совместных обоснованных рекомендаций по основным направлениям работы с каждым обучающимся;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консультирование специалистами педагогов по выбору индивидуально ориентированных методов и приемов работы с обучающимися с ЗПР в освоении ими адаптированной образовательной программы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консультативную помощь семье в вопросах выбора стратегии воспитания и приемов коррекционного обучения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консультативную поддержку обучающихся с ЗПР, направленную на содействие осознанному выбору будущей профессиональной деятельности, формы и места дальнейшего профессионального обучения в соответствии интересами, индивидуальными способностями и склонностями с учетом имеющихся ограничений.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7.3.3.3. Консультативную работу осуществляют все педагогические работники образовательной организации.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7.3.3.4. Рекомендуется составление совместного плана и отчета по консультативной работе, проводимой педагогическими работниками с обучающимися класса и их семьями (на четверть или полугодие).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7.3.4. Информационно-просветительское направление.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7.3.4.1. Данное направление предполагает разъяснительную деятельность по вопросам, связанным с особыми образовательными потребностями обучающихся с ЗПР, в том числе с обеспечением наиболее полноценного образования и развития, созданием необходимых условий для социальной адаптации.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7.3.4.2. Информационно-просветительская работа включает: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информационную поддержку образовательной деятельности обучающихся с ЗПР посредством размещения информации на официальном сайте образовательной организации и страницы образовательной организации в социальных сетях;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различные формы просветительской деятельности (вебинары, онлайн-консультации, беседы, размещение информации на официальном сайте образовательной организации и странице образовательной организации в социальных сетях);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проведение тематических выступлений для педагогов и родителей по разъяснению индивидуально-психологических особенностей различных групп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7.3.4.3. Информационно-просветительская работа может проводиться с обучающимися, с педагогическими и другими работниками образовательных или иных организаций, включая в том числе организации дополнительного и профессионального образования, социальной сферы, здравоохранения, правопорядка, с родителями (законными представителями), представителями общественности.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7.3.4.4. Информационно-просветительскую работу проводят все педагогические работники образовательной организации.</w:t>
      </w:r>
    </w:p>
    <w:p w:rsidR="00673876" w:rsidRPr="00D17B62" w:rsidRDefault="00673876" w:rsidP="003D20DF">
      <w:pPr>
        <w:rPr>
          <w:rFonts w:ascii="Times New Roman" w:hAnsi="Times New Roman" w:cs="Times New Roman"/>
          <w:sz w:val="28"/>
          <w:szCs w:val="28"/>
        </w:rPr>
      </w:pPr>
      <w:r w:rsidRPr="00D17B62">
        <w:rPr>
          <w:rFonts w:ascii="Times New Roman" w:hAnsi="Times New Roman" w:cs="Times New Roman"/>
          <w:sz w:val="28"/>
          <w:szCs w:val="28"/>
        </w:rPr>
        <w:t>7.3.4.4. Рекомендуется составление совместного плана и отчета по информационно-просветительской работе, проводимой педагогическими работниками образовательной организации (на четверть или полугодие).</w:t>
      </w:r>
    </w:p>
    <w:p w:rsidR="00673876" w:rsidRPr="00D17B62" w:rsidRDefault="00673876" w:rsidP="003D20DF">
      <w:pPr>
        <w:pStyle w:val="1"/>
        <w:jc w:val="both"/>
        <w:rPr>
          <w:rFonts w:ascii="Times New Roman" w:hAnsi="Times New Roman" w:cs="Times New Roman"/>
          <w:sz w:val="28"/>
          <w:szCs w:val="28"/>
          <w:u w:val="none"/>
        </w:rPr>
      </w:pPr>
      <w:r w:rsidRPr="00D17B62">
        <w:rPr>
          <w:rFonts w:ascii="Times New Roman" w:hAnsi="Times New Roman" w:cs="Times New Roman"/>
          <w:sz w:val="28"/>
          <w:szCs w:val="28"/>
          <w:u w:val="none"/>
        </w:rPr>
        <w:t>II. Механизмы реализации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8. Основным механизмом реализации ПКР является организованное взаимодействие всех участников образовательного процесса, которое обеспечивается посредством деятельности психолого-педагогического консилиума (ППК).</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 xml:space="preserve">8.1. Консилиум определяется как одна из организационных форм совместной деятельности педагогов, специалистов службы психолого-педагогического сопровождения и родителей, которая направлена на решение задач комплексной оценки возможностей, особенностей развития, особых образовательных потребностей обучающихся с ЗПР и определяет стратегию оказания психолого-педагогической помощи с учетом имеющихся </w:t>
      </w:r>
      <w:proofErr w:type="gramStart"/>
      <w:r w:rsidRPr="00D17B62">
        <w:rPr>
          <w:rFonts w:ascii="Times New Roman" w:hAnsi="Times New Roman" w:cs="Times New Roman"/>
          <w:sz w:val="28"/>
          <w:szCs w:val="28"/>
        </w:rPr>
        <w:t>ресурсов</w:t>
      </w:r>
      <w:proofErr w:type="gramEnd"/>
      <w:r w:rsidRPr="00D17B62">
        <w:rPr>
          <w:rFonts w:ascii="Times New Roman" w:hAnsi="Times New Roman" w:cs="Times New Roman"/>
          <w:sz w:val="28"/>
          <w:szCs w:val="28"/>
        </w:rPr>
        <w:t xml:space="preserve"> как в самой образовательной организации, так и за ее пределами.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8.2. Задачами деятельности ППК образовательной организации являются: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взаимодействия участников образовательного процесса в решении вопросов адаптации и социализации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организация и проведение комплексного психолого-педагогического обследования и подготовка коллегиального заключения;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определение характера, продолжительности и эффективности психолого-педагогической, коррекционно-развивающей помощи в условиях образовательной организации;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определение дифференцированных психолого-педагогических технологий сопровождения, индивидуализация специальных образовательных условий, проектирование индивидуальных траекторий развития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отслеживание динамики развития обучающегося и эффективности реализации ПКР;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разработка коллегиальных рекомендаций педагогам для обеспечения индивидуально-дифференцированного подхода к обучающимся в процессе обучения и воспитания;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подготовка ПКР.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9. ПКР может быть подготовлена рабочей группой образовательной организации поэтапно.</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9.1. На подготовительном этапе определяется нормативно-правовое обеспечение коррекционной работы, анализируется состав классов, особые образовательные потребности разных групп обучающихся с ЗПР, а также изучаются результаты их обучения на уровне начального общего образования; создается (систематизируется, дополняется) фонд методических рекомендаций.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9.2. На основном этапе разрабатываются общая стратегия обучения и воспитания обучающихся с ЗПР, механизмы реализации ПКР, в том числе раскрываются её направления и ожидаемые результаты, описываются специальные требования к условиям реализации ПКР. Особенности содержания индивидуально ориентированной коррекционно-развивающей работы определяются при составлении рабочих программ.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9.3. На заключительном этапе осуществляется внутренняя экспертиза ПКР, возможна ее доработка; обсуждение хода реализации ПКР проводится психолого-педагогическим консилиумом образовательной организации, методическими объединениями педагогических работников; принимается итоговое решение.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10. Психолого-педагогическое сопровождение оказывается обучающимся с ЗПР на основании заявления или согласия в письменной форме их родителей (законных представителей).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11. Комплексное психолого-педагогическое сопровождение обучающихся с ЗПР регламентируются локальными нормативными актами образовательной организации, а также ее уставом.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12. Одним из условий комплексного сопровождения и поддержки обучающихся с ЗПР является систематическое взаимодействие педагогических работников и других специалистов образовательной организации, представителей администрации и родителей (законных представителей).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13. Механизм взаимодействия предусматривает общую целевую и единую стратегическую направленность коррекционно-развивающей работы, реализующейся в единстве урочной, внеурочной и внешкольной деятельности, которая осуществляется педагогическими работниками образовательной организации, а также на основе сетевого взаимодействия медицинскими работниками (при необходиоти), работниками в том числе организаций дополнительного образования, социальной защиты.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14. Механизм реализации ПКР раскрывается в учебном плане, во взаимосвязи разделов ПКР, в том числе в “Индивидуальных планах коррекционно-развивающей работы” обучающихся и рабочих программах коррекционных курсов и, при необходимости, дополнительных коррекционно-развивающих занятий, в программах учебных предметов и внеурочной деятельности обучающихся, во взаимодействии внутри образовательной организации, в сетевом взаимодействии с образовательными организациями в многофункциональном комплексе, а также с образовательными организациями дополнительного образования, здравоохранения, социальной защиты.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15. Рекомендуется планировать коррекционно-развивающую работу во всех организационных формах деятельности образовательной организации: на уроках и в процессе внеурочной деятельности. При организации дополнительного образования на основе адаптированных программ разной направленности (например, художественно-эстетической, спортивно-оздоровительной) осуществляется коррекционно-развивающая работа с учётом особых образовательных потребностей обучающихся с ЗПР, их индивидуальных особенностей и интересов.</w:t>
      </w:r>
    </w:p>
    <w:p w:rsidR="00673876" w:rsidRPr="00D17B62" w:rsidRDefault="00673876" w:rsidP="003D20DF">
      <w:pPr>
        <w:rPr>
          <w:rFonts w:ascii="Times New Roman" w:hAnsi="Times New Roman" w:cs="Times New Roman"/>
          <w:sz w:val="28"/>
          <w:szCs w:val="28"/>
        </w:rPr>
      </w:pPr>
      <w:r w:rsidRPr="00D17B62">
        <w:rPr>
          <w:rFonts w:ascii="Times New Roman" w:hAnsi="Times New Roman" w:cs="Times New Roman"/>
          <w:sz w:val="28"/>
          <w:szCs w:val="28"/>
        </w:rPr>
        <w:t>16. В образовательной организации, с учётом особых образовательных потребностей обучающихся с ЗПР, педагогическими работниками совместно со всеми участниками образовательных отношений могут быть разработаны индивидуальные учебные планы. Реализация индивидуальных учебных планов для обучающихся может осуществляться при дистанционной поддержке (с учётом возможностей каждого обучающегося), а также поддержке тьютора образовательной организации.</w:t>
      </w:r>
    </w:p>
    <w:p w:rsidR="00673876" w:rsidRPr="00D17B62" w:rsidRDefault="00673876" w:rsidP="003D20DF">
      <w:pPr>
        <w:pStyle w:val="1"/>
        <w:jc w:val="both"/>
        <w:rPr>
          <w:rFonts w:ascii="Times New Roman" w:hAnsi="Times New Roman" w:cs="Times New Roman"/>
          <w:sz w:val="28"/>
          <w:szCs w:val="28"/>
          <w:u w:val="none"/>
        </w:rPr>
      </w:pPr>
      <w:r w:rsidRPr="00D17B62">
        <w:rPr>
          <w:rFonts w:ascii="Times New Roman" w:hAnsi="Times New Roman" w:cs="Times New Roman"/>
          <w:sz w:val="28"/>
          <w:szCs w:val="28"/>
          <w:u w:val="none"/>
        </w:rPr>
        <w:t>III. Требования к условиям реализации программы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17. Психолого-педагогическое обеспечение: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дифференцированных условий (оптимальный режим учебных нагрузок);</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психолого-педагогических условий реализации коррекционно-развивающей направленности образовательного процесса;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учет особых образовательных потребностей обучающихся с ЗПР, их индивидуальных особенностей;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соблюдение комфортного психоэмоционального режима; особая пространственная и временная организация образовательной среды и процесса обучения с учетом особенностей обучающихся с ЗПР подросткового возраста;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использование специальных методов и приемов, средств обучения, специальных дидактических и методических материалов с учетом специфики трудностей в овладении предметными знаниями на уровне основного общего образования и формировании сферы жизненной компетенции;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создание организационных, мотивационных и медико-психологических условий для поддержания умственной и физической работоспособности с учетом индивидуальных психофизических особенностей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обеспечение системы комплексной психолого-педагогической помощи обучающимся с ЗПР в условиях образовательной организации (в том числе на основе сетевого взаимодействия);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организация психолого-педагогического сопровождения, направленного на коррекцию и ослабление имеющихся нарушений в познавательной, речевой, эмоциональной, коммуникативной, регулятивной сферах;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осуществление коррекции познавательной деятельности и речевой сферы в процессе реализации образовательных программ основного общего образования и при реализации ПКР на уровне основного общего образования как основы коррекции имеющихся у обучающегося с ЗПР нарушений;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осуществление психологического и социального сопровождения обучающегося с ЗПР, направленное на его личностное становление и профессиональное самоопределение, на профилактику социально нежелательного поведения, развитие навыков соблюдения правил кибербезопасности при общении в социальных сетях;</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специальные групповые психокоррекционные занятия по формированию саморегуляции познавательной деятельности и поведения; закрепление и активизация навыков социально одобряемого поведения;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усиление видов деятельности, специфичных для данной категории обучающихся, обеспечивающих осмысленное освоение содержания образования как в его академической части, так и в части формирования социальных (жизненных) компетенций: усиление предметно-практической деятельности с активизацией сенсорных систем;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психологическое сопровождение, оптимизирующее взаимодействие семьи и ребенка; поддержку и включение семьи в процесс абилитации обучающегося средствами образования и ее особую подготовку силами специалистов;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возможность тьюторского сопровождения, необходимость и длительность которого определяется психолого-педагогическим консилиумом образовательной организации;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мониторинг динамики индивидуальных образовательных достижений и уровня психофизического развития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мониторинг соответствия созданных условий особым образовательным потребностям обучающегося с ЗПР на уровне основного общего образования.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Организация процесса обучения обучающихся с ЗПР предусматривает применение здоровьесберегающих технологий. Для обучающихся с ЗПР необходимы: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рациональная смена видов деятельности на уроке с целью предупреждения быстрой утомляемости обучающихся; организация подвижных видов деятельности, динамических пауз;</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использование коммуникативных игр для решения учебных задач и формирования положительного отношения к учебным предметам;</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культуры здорового образа жизни при изучении предметов и коррекционных курсов;</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формирование комфортной психологической атмосферы в процессе общения со сверстниками и преподавателями на занятиях по учебным предметам, коррекционным курсам и во внеурочное время.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18. Программно-методическое обеспечение.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В процессе реализации ПКР могут быть использованы рабочие коррекционно-развивающие программы психолого-педагогической и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в том числе педагога-психолога, учителя-дефектолога (олигофренопедагога), учителя-логопеда, учителя-предметника, социального педагога.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19. Кадровое обеспечение.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Коррекционно-развивающая работа осуществляться учителями- дефектологами (олигофренопедагогами), педагогами-психологами, учителями- логопедами, социальными педагогами, специалистами по адаптивной физической культуре, а также педагогическими работниками (в том числе учителями- предметниками), имеющими специальную подготовку в области образования детей с ЗПР. При необходимости в процессе реализации АООП ООО обучающихся с ЗПР возможно временное или постоянное участие тьютора (ассистента).</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Обеспечивается систематическое повышение квалификации или переподготовка работников образовательных организаций, реализующих АООП ООО (вариант 7).</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Педагогические работники образовательной организации, реализующей АООП ООО (вариант 7), должны обладать профессиональными компетенциями в области организации и осуществления образовательно-коррекционной и воспитательной работы с обучающимися с ЗПР с учетом их особых образовательных потребностей, индивидуальных особенностей, проведения мониторинга достижения обучающимися планируемых личностных, метапредметных и предметных результатов, анализа и оценки полученных данных, подготовки учебно-методической документации.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20. Материально-техническое обеспечение.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среду образовательной организации, в том числе надлежащие материально-технические условия, обеспечивающие возможность проведения коррекционных курсов, дополнительных коррекционно-развивающих занятий, организацию учебной и внеурочной деятельности в соответствии с особыми образовательными потребностями обучающихся.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Кабинеты специалистов должны быть оснащены необходимым оборудованием, диагностическими комплектами, коррекционно-развивающими и дидактическими средствами обучения и воспитания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Должно быть организовано пространство для отдыха и двигательной активности обучающихся на перемене и во второй половине дня.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Требования к материально-техническому обеспечению ПКР ориентированы не только на обучающегося, но и на всех участников процесса образования. Предусматривается материально-техническая поддержка, в том числе сетевая, процесса координации и взаимодействия специалистов разного профиля, вовлеченных в процесс образования, родителей (законных представителей) обучающегося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21. Информационное обеспечение.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Необходимым условием реализации ПКР является создание информационной образовательной среды, на этой основе развитие при необходимости, временной дистанционной формы обучения с использованием современных информационно-коммуникационных технологий.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Обязательным является создание системы широкого доступа педагогических работников, обучающихся, их родителей (законных представителей)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 учитывающих особенности и особые образовательные потребности обучающихся с ЗПР.</w:t>
      </w:r>
    </w:p>
    <w:p w:rsidR="00673876" w:rsidRPr="00D17B62" w:rsidRDefault="00673876" w:rsidP="00ED5A7F">
      <w:pPr>
        <w:rPr>
          <w:rFonts w:ascii="Times New Roman" w:hAnsi="Times New Roman" w:cs="Times New Roman"/>
          <w:sz w:val="28"/>
          <w:szCs w:val="28"/>
        </w:rPr>
      </w:pPr>
      <w:r w:rsidRPr="00D17B62">
        <w:rPr>
          <w:rFonts w:ascii="Times New Roman" w:hAnsi="Times New Roman" w:cs="Times New Roman"/>
          <w:sz w:val="28"/>
          <w:szCs w:val="28"/>
        </w:rPr>
        <w:t>22. Результатом реализации указанных требований является создание комфортной развивающей образовательно-коррекционной среды, преемственной по отношению к начальному общему образованию и учитывающей особенности организации основного общего образования обучающихся с ЗПР с учетом их особых образовательных потребностей, обеспечивающей качественное образование, социальную адаптацию, достижение планируемых личностных, метапредметных и предметных результатов, доступность и открытость для обучающихся, их родит</w:t>
      </w:r>
      <w:r w:rsidR="00ED5A7F" w:rsidRPr="00D17B62">
        <w:rPr>
          <w:rFonts w:ascii="Times New Roman" w:hAnsi="Times New Roman" w:cs="Times New Roman"/>
          <w:sz w:val="28"/>
          <w:szCs w:val="28"/>
        </w:rPr>
        <w:t>елей (законных представителей).</w:t>
      </w:r>
    </w:p>
    <w:p w:rsidR="00673876" w:rsidRPr="00D17B62" w:rsidRDefault="00673876" w:rsidP="00ED5A7F">
      <w:pPr>
        <w:pStyle w:val="1"/>
        <w:jc w:val="both"/>
        <w:rPr>
          <w:rFonts w:ascii="Times New Roman" w:hAnsi="Times New Roman" w:cs="Times New Roman"/>
          <w:sz w:val="28"/>
          <w:szCs w:val="28"/>
          <w:u w:val="none"/>
        </w:rPr>
      </w:pPr>
      <w:r w:rsidRPr="00D17B62">
        <w:rPr>
          <w:rFonts w:ascii="Times New Roman" w:hAnsi="Times New Roman" w:cs="Times New Roman"/>
          <w:sz w:val="28"/>
          <w:szCs w:val="28"/>
          <w:u w:val="none"/>
        </w:rPr>
        <w:t>IV. Планируемые результаты коррекционной работы</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23. ПКР предусматривает выполнение требований к результатам, определенным ФГОС ООО с учетом особых образовательных потребностей обучающихся с ЗПР.</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23. Основным объектом оценки достижений планируемых результатов освоения обучающимися с ЗПР ПКР выступает наличие положительной динамики обучающихся в интегративных показателях, отражающих успешность достижения образовательных достижений, расширение сферы жизненной компетенции и преодоления (ослабления) нарушений развития.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24. Планируемые результаты ПКР имеют дифференцированный характер и могут определяться индивидуальными программами развития обучающихся.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25. В зависимости от формы организации коррекционно-развивающей работы планируются разные группы результатов (личностные, метапредметные, предметные), определяемые с учетом индивидуальных особенностей каждого обучающегося, его предыдущих индивидуальных достижений.</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26. Планируемые результаты реализации ПКР включают: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описание достижения каждым обучающимся сформированности конкретных качеств личности с учетом социокультурных норм и правил, способности к социальной адаптации в обществе; овладения универсальными учебными действиями (познавательными, коммуникативными, регулятивными); достижения планируемых предметных результатов образования и результатов коррекционных курсов в соответствии с ПКР, а также дополнительных коррекционно-развивающих занятий, рекомендованных обучающемуся ППК образовательной организации с учетом рекомендаций ПМПК и ИПРА (при наличии);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анализ достигнутых результатов, выводы и рекомендации.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27. Мониторинг достижения обучающимися планируемых результатов ПКР предполагает:</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проведение специализированного комплексного психолого-педагогического обследования каждого обучающегося с ЗПР, в том числе показателей развития познавательной, эмоциональной, регуляторной, личностной, коммуникативной и речевой сфер, свидетельствующий о степени влияния нарушений развития на учебно-познавательную деятельность и социальную адаптацию, при переходе на уровень основного общего образования (стартовая диагностика в начале обучения в пятом классе), а также не реже одного раза в полугодие;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систематическое осуществление психолого-педагогических наблюдений в учебной и внеурочной деятельности;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проведение мониторинга социальной ситуации и условий семейного воспитания (проводится в начале обучения в пятом классе, а также не реже одного раза в полугодие);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изучение мнения о социокультурном развитии обучающихся педагогических работников и родителей (законных представителей) (проводится при переходе на уровень основного общего образования, а также не реже одного раза в полугодие).</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28. Изучение достижения каждым обучающимся с ЗПР планируемых результатов ПКР проводится педагогическими работниками в том числе учителями- дефектологами, педагогами-психологами, учителями-логопедами, социальными педагогами, учителями-предметниками, классными руководителями.</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29. В процессе изучения результатов ПКР используются диагностические методики и материалы мониторинга, разрабатываемые каждым педагогическим работником образовательной организации в соответствии с его функциональными обязанностями, а также портфолио достижений обучающегося.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30. При оценивании результатов коррекционной работы может использоваться накопительная оценка (на основе текущих оценок) собственных достижений обучающегося, оценка на основе его портфолио достижений, а также оценка в соответствии с критериями, определенными в каждой методике психолого-педагогического обследования.</w:t>
      </w:r>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 xml:space="preserve">31. Для оценки результатов освоения обучающимися с ЗПР ПКР, в том числе расширения сферы жизненной компетенции, используется метод экспертной оценки, который представляет собой процедуру оценки результатов на основе мнений группы специалистов (экспертов) и родителей обучающегося. </w:t>
      </w:r>
      <w:proofErr w:type="gramStart"/>
      <w:r w:rsidRPr="00D17B62">
        <w:rPr>
          <w:rFonts w:ascii="Times New Roman" w:hAnsi="Times New Roman" w:cs="Times New Roman"/>
          <w:sz w:val="28"/>
          <w:szCs w:val="28"/>
        </w:rPr>
        <w:t>Оценка может выражаться в уровневой шкале, например: 3 балла - значительная динамика, 2 балла - удовлетворительная динамика, 1 балл - незначительная динамика, 0 баллов - отсутствие динамики.</w:t>
      </w:r>
      <w:proofErr w:type="gramEnd"/>
    </w:p>
    <w:p w:rsidR="00673876" w:rsidRPr="00D17B62" w:rsidRDefault="00673876" w:rsidP="00673876">
      <w:pPr>
        <w:rPr>
          <w:rFonts w:ascii="Times New Roman" w:hAnsi="Times New Roman" w:cs="Times New Roman"/>
          <w:sz w:val="28"/>
          <w:szCs w:val="28"/>
        </w:rPr>
      </w:pPr>
      <w:r w:rsidRPr="00D17B62">
        <w:rPr>
          <w:rFonts w:ascii="Times New Roman" w:hAnsi="Times New Roman" w:cs="Times New Roman"/>
          <w:sz w:val="28"/>
          <w:szCs w:val="28"/>
        </w:rPr>
        <w:t>32. Решение о достижении обучающимися планируемых результатов ПКР принимает ППК образовательной организации на основе анализа материалов комплексного изучения каждого обучающегося с ЗПР, разрабатывает рекомендации для дальнейшего обучения.</w:t>
      </w:r>
    </w:p>
    <w:p w:rsidR="00ED5A7F" w:rsidRPr="00D17B62" w:rsidRDefault="00257EA9" w:rsidP="00ED5A7F">
      <w:pPr>
        <w:rPr>
          <w:rFonts w:ascii="Times New Roman" w:hAnsi="Times New Roman" w:cs="Times New Roman"/>
          <w:b/>
          <w:sz w:val="28"/>
          <w:szCs w:val="28"/>
        </w:rPr>
      </w:pPr>
      <w:r w:rsidRPr="00D17B62">
        <w:rPr>
          <w:rFonts w:ascii="Times New Roman" w:hAnsi="Times New Roman" w:cs="Times New Roman"/>
          <w:b/>
          <w:sz w:val="28"/>
          <w:szCs w:val="28"/>
        </w:rPr>
        <w:t>195.</w:t>
      </w:r>
      <w:r w:rsidR="00ED5A7F" w:rsidRPr="00D17B62">
        <w:rPr>
          <w:rFonts w:ascii="Times New Roman" w:hAnsi="Times New Roman" w:cs="Times New Roman"/>
          <w:b/>
          <w:sz w:val="28"/>
          <w:szCs w:val="28"/>
        </w:rPr>
        <w:t>Рабочая программа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1. Пояснительная записка.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1.1. Рабочая программа воспитания для образовательная организация (далее -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1.2. Программа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предназначена для планирования и организации системной воспитательной деятельности в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предусматривает историческое просвещение, формирование российской культурной и гражданской идентичности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ориентирована на помощь в формировании жизненной компетенции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1.3. Программа воспитания включает три раздела: целевой, содержательный, организационный.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1.4. При разработке или обновлении рабочей программы воспитания ее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углубленное изучение отдельных учебных предметов, учитывающей этнокультурные интересы, особые образовательные потребности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 Целевой раздел.</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2.1. 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воспитания обучающихся включает духовно-нравственные ценности культуры, традиционных религий народов России.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2.2. Воспитательная деятельность в название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2.3. Цель и задачи воспитания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 xml:space="preserve">2.3.1. Цель воспитания обучающихся в название организации: </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2.3.2. Задачи воспитания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усвоение обучающимися знаний норм, духовно-нравственных ценностей, традиций, которые выработало российское общество (социально значимых знаний);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формирование и развитие личностных отношений к этим нормам, ценностям, традициям (их освоение, принятие);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достижение личностных результатов освоения общеобразовательных программ в соответствии с ФГОС ООО, включая личностные результаты освоения ПКР.</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2.3.3. Личностные результаты освоения обучающимися образовательных программ включают:</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осознание российской гражданской идентичности;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сформированность ценностей самостоятельности и инициативы;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готовность обучающихся к саморазвитию, самостоятельности и личностному самоопределению;</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наличие мотивации к целенаправленной социально значимой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сформированность внутренней позиции личности как особого ценностного отношения к себе, окружающим людям и жизни в целом;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сформированность жизненных компетенций, необходимых для успешной социальной адаптации.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2.3.4. 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 и с учетом особых образовательных потребностей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 Направления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 Программа воспитания реализуется в единстве учебной, коррекционно-развивающей и воспитательной деятельности образовательной организации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2.4.1.1. 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2.4.1.2. 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2.4.1.3. 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2.4.1.4. 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2.4.1.5. 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и двигательной активности с учетом возможностей и состояния здоровья, навыков безопасного поведения в природной и социальной среде, чрезвычайных ситуациях; преодоление недостатков двигательного и физического развития.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2.4.1.6. Трудового воспитания, основанного на воспитании уважения к труду, трудящимся, результатам труда (своего и других людей), ориентации на самостоятельность в быту, доступную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2.4.1.7. 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2.4.1.8. 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учетом личностных интересов и общественных потребностей.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 Целевые ориентиры результатов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2.5.1. Требования к личностным результатам освоения обучающимися АООП ООО установлены ФГОС ООО.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2.5.2.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 Целевые ориентиры результатов воспитания на уровне основного общего образования.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2.5.3.1. Гражданско-патриотическое воспитание: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знающий и любящий свою малую родину, свой край, имеющий представление о Родине - России, ее территории, расположении;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сознающий принадлежность к своему народу и к общности граждан России, проявляющий уважение к своему и другим народам;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понимающий свою сопричастность к прошлому, настоящему и будущему родного края, своей Родины - России, Российского государства;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имеющий первоначальные представления о правах и ответственности человека в обществе, гражданских правах и обязанностях;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принимающий участие в жизни класса, общеобразовательной организации, в доступной по возрасту социально значимой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2.5.3.2. Духовно-нравственное воспитание: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уважающий духовно-нравственную культуру своей семьи, своего народа, семейные ценности с учетом национальной, религиозной принадлежности;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сознающий ценность каждой человеческой жизни, признающий индивидуальность и достоинство каждого человека;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Умеющий оценивать поступки с позиции их соответствия нравственным нормам, осознающий ответственность за свои поступки.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Сознающий нравственную и эстетическую ценность литературы, родного языка, русского языка, проявляющий интерес к чтению.</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2.5.3.3. Эстетическое воспитание: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способный воспринимать и чувствовать прекрасное в быту, природе, искусстве, творчестве людей;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проявляющий интерес и уважение к отечественной и мировой художественной культуре;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проявляющий стремление к самовыражению в разных видах художественной деятельности, искусстве.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2.5.3.4. Физическое воспитание, формирование культуры здоровья и эмоционального благополучия: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владеющий основными навыками самообслуживания, личной и общественной гигиены, безопасного поведения в быту, природе, обществе;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ориентированный на физическое развитие и преодоление имеющихся ограничений с учетом возможностей здоровья, занятия физкультурой и спортом; стремящийся к регулярной двигательной активности;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сознающий и принимающий свою половую принадлежность, соответствующие ей психофизические и поведенческие особенности с учетом возраста.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2.5.3.5. Трудовое воспитание: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сознающий ценность труда в жизни человека, семьи, общества;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проявляющий уважение к труду, людям труда, бережное отношение к результатам труда, ответственное потребление;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стремящийся к самостоятельности и независимости в быту;</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проявляющий интерес к разным профессиям;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участвующий в различных видах доступного по возрасту и состоянию здоровья труда, трудовой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2.5.3.6. Экологическое воспитание: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понимающий ценность природы, зависимость жизни людей от природы, влияние людей на природу, окружающую среду;</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проявляющий любовь и бережное отношение к природе, неприятие действий, приносящих вред природе, особенно живым существам;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выражающий готовность в своей деятельности придерживаться экологических норм.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2.5.3.7. Ценности научного познания: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имеющий первоначальные навыки наблюдений, систематизации и осмысления опыта в естественно-научной и гуманитарной областях знания.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 Содержательный раздел.</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3.1. Уклад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3.1.1. В данном разделе раскрываются основные особенности уклада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3.1.2. Уклад задает порядок жизни образовательной организации и аккумулирует ключевые характеристики, определяющие особенности воспитательного процесса. Уклад образовательной организации удерживает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самобытный облик общеобразовательной организации и ее репутацию в окружающем образовательном пространстве, социуме.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3.1.3. Ниже приведен перечень ряда основных и дополнительных характеристик, значимых для описания уклада, особенностей условий воспитания в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3.1.4. Основные характеристики (целесообразно учитывать в описании):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основные вехи истории образовательной организации, выдающиеся события, деятели в ее истории;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цель образовательной организации в самосознании ее педагогического коллектива;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наиболее значимые традиционные дела, события, мероприятия в образовательной организации, составляющие основу воспитательной системы;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традиции и ритуалы, символика, особые нормы этикета в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социальные партнеры образовательной организации, их роль, возможности в развитии, совершенствовании условий воспитания, воспитательной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значимые для воспитания проекты и программы, в которых образовательная организация уже участвует или планирует участвовать (федеральные, региональные, муниципальные, международные, сетевые и другие), включенные в систему воспитательной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реализуемые инновационные, перспективные воспитательные практики, определяющие “уникальность” образовательной организации; результаты их реализации, трансляции в системе образования;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наличие проблемных зон, дефицитов, препятствий достижению эффективных результатов в воспитательной деятельности и решения этих проблем, отсутствующие или недостаточно выраженные в массовой практике.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3.1.5. Дополнительные характеристики (могут учитываться в описании):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особенности местоположения и социокультурного окружения образовательной организации, историко-культурная, этнокультурная, конфессиональная специфика населения местности, включенность в историко-культурный контекст территории;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контингент обучающихся, их семей, его социально-культурные, этнокультурные, конфессиональные и иные особенности, состав (стабильный или нет), наличие и состав обучающихся с особыми образовательными потребностями, обучающихся с ОВЗ, находящихся в трудной жизненной ситуации и другое;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организационно-правовая форма образовательной организации, наличие разных уровней общего образования, направленность образовательных программ, в том числе наличие образовательных программ с углубленным изучением учебных предметов;</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режим деятельности образовательной организации, в том числе характеристики по решению участников образовательных отношений (форма обучающихся, организация питания и другое);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наличие вариативных учебных курсов, практик гражданской, духовно-нравственной, социокультурной, экологической и другой воспитательной направленности, в том числе включенных в учебные планы по решению участников образовательных отношений, авторских курсов, программ воспитательной направленности, самостоятельно разработанных и реализуемых педагогическими работниками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 Виды, формы и содержание воспитательной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3.2.1. Виды, формы и содержание воспитательной деятельности в этом разделе планируются, представляются по модулям.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 модуле описываются виды, формы и содержание воспитательной работы в учебном году в рамках определенного направления деятельности в образовательной организации. Все виды и формы деятельности обучающихся в рамках воспитательной работы при необходимости адаптируются с учетом особых образовательных потребностей и особенностей обучающихся.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3.2.2. В Программе воспитания представлены описания воспитательной работы в рамках основных (инвариантных) модулей, согласно правовым условиям реализации образовательных программ (урочная деятельность, внеурочная деятельность и другое). Раздел можно дополнить описанием дополнительных (вариативных) модулей, если такая деятельность реализуется в общеобразовательной организации (дополнительное образование, детские общественные объединения, школьные медиа, школьный музей, добровольческая деятельность, школьные спортивные клубы, школьные театры, наставничество, реабилитационная (абилитационная) деятельность), а также описанием иных модулей, разработанных образовательной организацией.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3.2.3. Последовательность описания модулей является ориентировочной, в рабочей программе воспитания образовательной организации их можно расположить в последовательности, соответствующей значимости в воспитательной деятельности образовательной организации по самооценке педагогического коллектива.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3.2.4. Модуль “Урочная деятельность”.</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уроков (урочной деятельности, аудиторных занятий в рамках максимально допустимой учебной нагрузки)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включение учителями в рабочие программы по учебным предметам, курсам, модулям целевых ориентиров результатов воспитания, их учет в определении воспитательных задач уроков, занятий;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3.2.5. Модуль “Внеурочная деятельность”.</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занятий (указываются конкретные курсы, занятия, другие формы работы в рамках внеурочной деятельности, реализуемые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патриотической, гражданско-патриотической, военно-патриотической, краеведческой, историко-культурной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познавательной, научной, исследовательской, просветительской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экологической, природоохранной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в области искусств, художественного творчества разных видов и жанров;</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туристско-краеведческой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курсы, занятия оздоровительной, реабилитационной (абилитационной) и спортивной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3.2.6. Модуль “Классное руководство”.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планирование и проведение классных часов целевой воспитательной тематической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выработку совместно с обучающимися правил поведения класса, участие в выработке таких правил поведения в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внеучебнойобстановке, участвовать в родительских собраниях класса;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в классе праздников, конкурсов, соревнований и других мероприятий.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3.2.7. Модуль “Основные школьные дела”.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основных школьных дел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 участие во всероссийских акциях, посвященных значимым событиям в России, мире;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церемонии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образовательной организации, своей местности;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социальные проекты в образовательной организации, совместно разрабатываемые и реализуемые обучающимися и педагогическими работниками, в том числе с участием социальных партнеров, комплексы дел благотворительной, экологической, патриотической, трудовой и другой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проводимые для жителей населенного пункта и организуемые совместно с семьями обучающихся праздники, фестивали, представления в связи с памятными датами, значимыми событиями для жителей населенного пункта;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разновозрастные сборы, многодневные выездные события, включающие в себя комплекс коллективных творческих дел гражданской, патриотической, историко-краеведческой, экологической, трудовой, спортивно-оздоровительной и другой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3.2.8. Модуль “Внешкольные мероприятия”.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внешкольных мероприятий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общие внешкольные мероприятия, в том числе организуемые совместно с социальными партнерами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внешкольные тематические мероприятия воспитательной направленности, организуемые педагогами по изучаемым в образовательной организации учебным предметам, курсам, модулям;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экскурсии, походы выходного дня (в музей, картинную галерею, технопарк, на предприятие и другое),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ED5A7F" w:rsidRPr="00D17B62" w:rsidRDefault="00ED5A7F" w:rsidP="00ED5A7F">
      <w:pPr>
        <w:rPr>
          <w:rFonts w:ascii="Times New Roman" w:hAnsi="Times New Roman" w:cs="Times New Roman"/>
          <w:sz w:val="28"/>
          <w:szCs w:val="28"/>
        </w:rPr>
      </w:pPr>
      <w:proofErr w:type="gramStart"/>
      <w:r w:rsidRPr="00D17B62">
        <w:rPr>
          <w:rFonts w:ascii="Times New Roman" w:hAnsi="Times New Roman" w:cs="Times New Roman"/>
          <w:sz w:val="28"/>
          <w:szCs w:val="28"/>
        </w:rPr>
        <w:t>литературные, исторические, экологические и другие походы, экскурсии, экспедиции, слеты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roofErr w:type="gramEnd"/>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3.2.9. Модуль “Организация предметно-пространственной среды”. 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ее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оформление внешнего вида здания, фасада, холла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и проведение церемоний поднятия (спуска) государственного флага Российской Федерации;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разработку, оформление, поддержание, использование в воспитательном процессе “мест гражданского почитания” (в том числе если образовательная организация носит имя выдающегося исторического деятеля, ученого, героя, защитника Отечества и других) в помещениях образовательной организации 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фотоотчеты об интересных событиях, поздравления педагогов и обучающихся и другое;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разработку и популяризацию символики образовательной организации (эмблема, флаг, логотип, элементы костюма обучающихся и другое), используемой как повседневно, так и в торжественные моменты;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поддержание эстетического вида и благоустройство всех помещений в образовательной организации, доступных и безопасных рекреационных зон, озеленение территории при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разработку, оформление, поддержание и использование игровых пространств, спортивных и игровых площадок, зон активного и тихого отдыха;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разработку и оформление пространств проведения значимых событий, праздников, церемоний, торжественных линеек, творческих вечеров (событийный дизайн);</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разработку и обновление материалов (стендов, плакатов, инсталляций и других),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 xml:space="preserve">Предметно-пространственная среда строится как максимально доступная для всех </w:t>
      </w:r>
      <w:proofErr w:type="gramStart"/>
      <w:r w:rsidRPr="00D17B62">
        <w:rPr>
          <w:rFonts w:ascii="Times New Roman" w:hAnsi="Times New Roman" w:cs="Times New Roman"/>
          <w:sz w:val="28"/>
          <w:szCs w:val="28"/>
        </w:rPr>
        <w:t>категорий</w:t>
      </w:r>
      <w:proofErr w:type="gramEnd"/>
      <w:r w:rsidRPr="00D17B62">
        <w:rPr>
          <w:rFonts w:ascii="Times New Roman" w:hAnsi="Times New Roman" w:cs="Times New Roman"/>
          <w:sz w:val="28"/>
          <w:szCs w:val="28"/>
        </w:rPr>
        <w:t xml:space="preserve"> обучающихся с ограниченными возможностями здоровья.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3.2.10. Модуль “Взаимодействие с родителями (законными представителями)”.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взаимодействия с родителями (законными представителями) обучающихся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создание и деятельность в образовательной организации, в классах представительных органов родительского сообщества (родительского комитета 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родительские дни, в которые родители (законные представители) могут посещать уроки и внеурочные занятия;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работу семейных клубов, родительских гостиных, предоставляющих родителям, педагогам и обучающимся площадку для совместного досуга и общения, с обсуждением актуальных вопросов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тематических собраний (в том числе по инициативе родителей), на которых родители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родительские форумы на официальном сайте образовательной организации в сети Интернет, интернет-сообщества, группы с участием педагогов, на которых обсуждаются интересующие родителей вопросы, согласуется совместная деятельность;</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образовательной организации в соответствии с порядком привлечения родителей (законных представителей);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привлечение родителей (законных представителей) к подготовке и проведению классных и общешкольных мероприятий;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 наличии среди обучающихся детей-сирот, оставшихся без попечения родителей, приемных детей целевое взаимодействие с их законными представителями.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3.2.11. Модуль “Самоуправление”.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ученического самоуправления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и деятельность органов ученического самоуправления (совет обучающихся или других), избранных обучающимися;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представление органами ученического самоуправления интересов обучающихся в процессе управления образовательной организацией;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защиту органами ученического самоуправления законных интересов и прав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3.2.12. Модуль “Профилактика и безопасность”.</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конфликтологов, коррекционных педагогов, работников социальных служб, правоохранительных органов, опеки и других);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разработку и реализацию профилактических программ, направленных на работу как с девиантными обучающимися, так и с их окружением;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межведомственного взаимодействия;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вовлечение обучающихся в воспитательную деятельность, проекты, программы профилактической направленности социальных и природных рисков в образовательной организации и в социокультурном окружении с педагогами, родителями, социальными партнерами (антинаркотические, антиалкогольные, против курения, вовлечения в деструктивные детские и молодежные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другие);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предупреждение, профилактику и целенаправленную деятельность в случаях появления, расширения, влияния в образовательной организации маргинальных групп обучающихся (оставивших обучение, криминальной направленности, с агрессивным поведением и других);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 мигранты, обучающиеся с ОВЗ и другие).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3.2.13. Модуль “Социальное партнерство”.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социального партнерства может предусматривать (указываются конкретные позиции,' имеющиеся в 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на базе организаций-партнеров отдельных уроков, занятий, внешкольных мероприятий, акций воспитательной направленности;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образовательной организации, муниципального образования, региона, страны;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взаимодействие школы с общественными организациями лиц с инвалидностью (региональных отделений ВОРДИ, ВОГ, ВОС, и другими).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3.2.14. Модуль “Профориентация”.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Реализация воспитательного потенциала профориентационной работы 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проведение циклов профориентационных часов, направленных на подготовку обучающегося к осознанному планированию и реализации своего профессионального будущего;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профориентационные игры (игры-симуляции, деловые игры, квесты, кейсы), расширяющие знания о профессиях, способах выбора профессий, особенностях, условиях разной профессиональной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экскурсии на предприятия, в организации, дающие начальные представления о существующих профессиях, доступных для обучающихся с НОДА, и условиях работы;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организацию на базе детского лагеря при образовательной организации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совместное с педагогами изучение обучающимися интернет-ресурсов, посвященных выбору профессий, прохождение профориентационного онлайн- тестирования, онлайн-курсов по интересующим профессиям и направлениям профессионального образования;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участие в работе всероссийских профориентационных проектов; индивидуальное консультирование педагогом-психологом, учителем- дефектологом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освоение обучающимися основ профессии в рамках различных курсов, включенных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 Организационный раздел.</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4.1. Кадровое обеспечение.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 данном разделе представлены решения в образовательной организации, в соответствии с ФГОС общего образования всех уровней, по разделению функционала, связанного с планированием, организацией, обеспечением, реализацией воспитательной деятельности; по вопросам повышения квалификации педагогических работников в сфере воспитания; психолого-педагогического сопровождения обучающихся; по привлечению специалистов других организаций (образовательных, социальных, правоохранительных и других).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4.2. Нормативно-методическое обеспечение.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 данном разделе могут быть представлены решения на уровне образовательной организации по принятию, внесению изменений в должностные инструкции педагогических работников по вопросам воспитательной деятельности, ведению договорных отношений, сетевой форме организации образовательного процесса, сотрудничеству с социальными партнерами, нормативному, методическому обеспечению воспитательной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Представляются ссылки на локальные нормативные акты, в которые вносятся изменения в связи с утверждением рабочей программы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4.3. Требования к условиям работы с обучающимися с ЗПР.</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4.3.1. Требования к организации среды для обучающихся с ЗПР отражаются в АООП ООО.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4.3.2. Для реализации воспитательной работы с обучающимися с ЗПР создаются специальные условия в соответствии с психофизическими особенностями таких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4.3.3. Особыми задачами воспитания обучающихся с ЗПР являются: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обеспечение включенности обучающихся с ЗПР во все виды деятельности в доступных для них пределах;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стимулирование стремления обучающихся к самостоятельности, независимости в быту, мобильности;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налаживание эмоционально-положительного взаимодействия с окружающими для их успешной социальной адаптации и интеграции в социум;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формирование доброжелательного отношения к обучающимся и их семьям со стороны всех участников образовательных отношений;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построение воспитательной деятельности с учетом индивидуальных особенностей и возможностей каждого обучающегося;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4.3.4. При организации воспитания обучающихся с ЗПР необходимо ориентироваться на: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формирование личности обучающегося с использованием адекватных возрасту и физическому и (или) психическому состоянию методов воспитания;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создание оптимальных условий совместного воспитания и обучения обучающихся и их сверстников, с использованием адекватных вспомогательных средств и педагогических приемов, организацией совместных форм работы воспитателей, педагогов-психологов, учителей-логопедов, учителей-дефектологов;</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личностно-ориентированный подход в организации всех видов деятельности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 Система поощрения социальной успешности и проявлений активной жизненной позиции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4.4.1. 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4.4.2. Система проявлений активной жизненной позиции и поощрения социальной успешности обучающихся строится на принципах: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соответствия артефактов и процедур награждения укладу общеобразовательной организации, качеству воспитывающей среды, символике общеобразовательной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регулирования частоты награждений (недопущение избыточности в поощрениях, чрезмерно больших групп поощряемых и другое);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сочетания индивидуального и коллективного поощрения (использование индивидуальных и коллективных наград дает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учетом наличия ученического самоуправления), сторонних организаций, их статусных представителей;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дифференцированности поощрений (наличие уровней и типов наград позволяет продлить стимулирующее действие системы поощрения).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4.4.3. Формы поощрения проявлений активной жизненной позиции обучающихся и социальной успешности (формы могут быть изменены, их состав расширен): индивидуальные и групповые портфолио, рейтинги, благотворительная поддержка.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4.4.4. Ведение портфолио отражает деятельность обучающихся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портфолио возможно ведение портфолио класса.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4.4.5. 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4.4.6. 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Благотворительность предусматривает публичную презентацию благотворителей и их деятельности.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4.4.7. Использование рейтингов, их форма, публичность, привлечение благотворителей, в том числе из социальных партнеров, их статус, акции, деятельность должны соответствовать укладу общеобразовательной организации, цели, задачам, традициям воспитания, согласовываться с представителями родительского сообщества во избежание деструктивного воздействия на взаимоотношения в образовательной организации.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4.5. 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основного общего образования, установленными ФГОС ООО.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Планирование анализа воспитательного процесса включается в календарный план воспитательной работы.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4.6. Основные принципы самоанализа воспитательной работы:</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взаимное уважение всех участников образовательных отношений;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образовательной организации, содержание и разнообразие деятельности, стиль общения, отношений между педагогическими работниками, обучающимися и родителями;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партнерами);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распределенная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образовательная организация участвует наряду с другими социальными институтами, так и стихийной социализации, и саморазвития.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 Основные направления анализа воспитательного процесса (предложенные направления можно уточнять, корректировать, исходя из особенностей уклада, традиций, ресурсов образовательной организации, контингента обучающихся и другого).</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4.7.1. Результаты воспитания, социализации и саморазвития обучающихся. Критерием, на основе которого осуществляется данный анализ, является динамика личностного развития обучающихся в каждом классе.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(при наличии) с последующим обсуждением результатов на методическом объединении классных руководителей или педагогическом совете.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4.7.1.2. Основным способом получения информации о результатах воспитания, социализации и саморазвития обучающихся является педагогическое наблюдение.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4.7.1.3. Внимание педагогических работников сосредоточивается на вопросах: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какие проблемы, затруднения в личностном развитии обучающихся удалось решить за прошедший учебный год;</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 Состояние совместной деятельности обучающихся и взрослых.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4.7.2.1. 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4.7.2.2. 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4.7.2.3.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4.7.2.4. Результаты обсуждаются на заседании методических объединений классных руководителей или педагогическом совете.</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4.7.2.5. Внимание сосредотачивается на вопросах, связанных с качеством (выбираются вопросы, которые помогут проанализировать проделанную работу):</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реализации воспитательного потенциала урочной деятельности; организуемой внеурочной деятельности обучающихся; деятельности классных руководителей и их классов; проводимых общешкольных основных дел, мероприятий; внешкольных мероприятий;</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создания и поддержки предметно-пространственной среды; взаимодействия с родительским сообществом; деятельности ученического самоуправления; деятельности по профилактике и безопасности;</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реализации потенциала социального партнерства;</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деятельности по профориентации обучающихся; и другое по дополнительным модулям.</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4.7.2.6. Итогом самоанализа является перечень выявленных проблем, над решением которых предстоит работать педагогическому коллективу.</w:t>
      </w:r>
    </w:p>
    <w:p w:rsidR="00ED5A7F" w:rsidRPr="00D17B62" w:rsidRDefault="00ED5A7F" w:rsidP="00ED5A7F">
      <w:pPr>
        <w:rPr>
          <w:rFonts w:ascii="Times New Roman" w:hAnsi="Times New Roman" w:cs="Times New Roman"/>
          <w:sz w:val="28"/>
          <w:szCs w:val="28"/>
        </w:rPr>
      </w:pPr>
      <w:r w:rsidRPr="00D17B62">
        <w:rPr>
          <w:rFonts w:ascii="Times New Roman" w:hAnsi="Times New Roman" w:cs="Times New Roman"/>
          <w:sz w:val="28"/>
          <w:szCs w:val="28"/>
        </w:rPr>
        <w:t>4.7.2.7. Итоги самоанализа оформляются в виде отчета,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общеобразовательной организации.</w:t>
      </w:r>
    </w:p>
    <w:p w:rsidR="00257EA9" w:rsidRPr="00D17B62" w:rsidRDefault="00ED5A7F" w:rsidP="00ED5A7F">
      <w:pPr>
        <w:rPr>
          <w:rFonts w:ascii="Times New Roman" w:hAnsi="Times New Roman" w:cs="Times New Roman"/>
          <w:b/>
          <w:sz w:val="28"/>
          <w:szCs w:val="28"/>
        </w:rPr>
      </w:pPr>
      <w:r w:rsidRPr="00D17B62">
        <w:rPr>
          <w:rFonts w:ascii="Times New Roman" w:hAnsi="Times New Roman" w:cs="Times New Roman"/>
          <w:b/>
          <w:sz w:val="28"/>
          <w:szCs w:val="28"/>
          <w:lang w:val="en-US"/>
        </w:rPr>
        <w:t>III</w:t>
      </w:r>
      <w:r w:rsidRPr="00D17B62">
        <w:rPr>
          <w:rFonts w:ascii="Times New Roman" w:hAnsi="Times New Roman" w:cs="Times New Roman"/>
          <w:b/>
          <w:sz w:val="28"/>
          <w:szCs w:val="28"/>
        </w:rPr>
        <w:t xml:space="preserve">. Организационный раздел </w:t>
      </w:r>
      <w:r w:rsidR="00257EA9" w:rsidRPr="00D17B62">
        <w:rPr>
          <w:rFonts w:ascii="Times New Roman" w:hAnsi="Times New Roman" w:cs="Times New Roman"/>
          <w:b/>
          <w:sz w:val="28"/>
          <w:szCs w:val="28"/>
        </w:rPr>
        <w:t>А</w:t>
      </w:r>
      <w:r w:rsidRPr="00D17B62">
        <w:rPr>
          <w:rFonts w:ascii="Times New Roman" w:hAnsi="Times New Roman" w:cs="Times New Roman"/>
          <w:b/>
          <w:sz w:val="28"/>
          <w:szCs w:val="28"/>
        </w:rPr>
        <w:t>О</w:t>
      </w:r>
      <w:r w:rsidR="00257EA9" w:rsidRPr="00D17B62">
        <w:rPr>
          <w:rFonts w:ascii="Times New Roman" w:hAnsi="Times New Roman" w:cs="Times New Roman"/>
          <w:b/>
          <w:sz w:val="28"/>
          <w:szCs w:val="28"/>
        </w:rPr>
        <w:t>ОП ООО для обуча</w:t>
      </w:r>
      <w:r w:rsidRPr="00D17B62">
        <w:rPr>
          <w:rFonts w:ascii="Times New Roman" w:hAnsi="Times New Roman" w:cs="Times New Roman"/>
          <w:b/>
          <w:sz w:val="28"/>
          <w:szCs w:val="28"/>
        </w:rPr>
        <w:t xml:space="preserve">ющихся с задержкой психического развития </w:t>
      </w:r>
      <w:r w:rsidR="00257EA9" w:rsidRPr="00D17B62">
        <w:rPr>
          <w:rFonts w:ascii="Times New Roman" w:hAnsi="Times New Roman" w:cs="Times New Roman"/>
          <w:b/>
          <w:sz w:val="28"/>
          <w:szCs w:val="28"/>
        </w:rPr>
        <w:t>(вариант 7)</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196. </w:t>
      </w:r>
      <w:r w:rsidR="00ED5A7F" w:rsidRPr="00D17B62">
        <w:rPr>
          <w:rFonts w:ascii="Times New Roman" w:hAnsi="Times New Roman" w:cs="Times New Roman"/>
          <w:sz w:val="28"/>
          <w:szCs w:val="28"/>
        </w:rPr>
        <w:t>У</w:t>
      </w:r>
      <w:r w:rsidRPr="00D17B62">
        <w:rPr>
          <w:rFonts w:ascii="Times New Roman" w:hAnsi="Times New Roman" w:cs="Times New Roman"/>
          <w:sz w:val="28"/>
          <w:szCs w:val="28"/>
        </w:rPr>
        <w:t>чебный план федеральной адаптированной образовательной программы основного общего образования для обучающихся с задержкой психического развития (вариант 7).</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196.1. </w:t>
      </w:r>
      <w:r w:rsidR="00ED5A7F" w:rsidRPr="00D17B62">
        <w:rPr>
          <w:rFonts w:ascii="Times New Roman" w:hAnsi="Times New Roman" w:cs="Times New Roman"/>
          <w:sz w:val="28"/>
          <w:szCs w:val="28"/>
        </w:rPr>
        <w:t xml:space="preserve">Учебный план </w:t>
      </w:r>
      <w:r w:rsidRPr="00D17B62">
        <w:rPr>
          <w:rFonts w:ascii="Times New Roman" w:hAnsi="Times New Roman" w:cs="Times New Roman"/>
          <w:sz w:val="28"/>
          <w:szCs w:val="28"/>
        </w:rPr>
        <w:t>А</w:t>
      </w:r>
      <w:r w:rsidR="00ED5A7F" w:rsidRPr="00D17B62">
        <w:rPr>
          <w:rFonts w:ascii="Times New Roman" w:hAnsi="Times New Roman" w:cs="Times New Roman"/>
          <w:sz w:val="28"/>
          <w:szCs w:val="28"/>
        </w:rPr>
        <w:t>О</w:t>
      </w:r>
      <w:r w:rsidRPr="00D17B62">
        <w:rPr>
          <w:rFonts w:ascii="Times New Roman" w:hAnsi="Times New Roman" w:cs="Times New Roman"/>
          <w:sz w:val="28"/>
          <w:szCs w:val="28"/>
        </w:rPr>
        <w:t>ОП ООО для обучающихся с задержкой психического развития (вариант 7) в целом соответствует обязательным требованиям ФГОС ООО и ФОП ООО, в том числе требованиям о включении во внеурочную деятельность коррекционных курсов по Программе коррекционной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196.2. </w:t>
      </w:r>
      <w:r w:rsidR="00ED5A7F" w:rsidRPr="00D17B62">
        <w:rPr>
          <w:rFonts w:ascii="Times New Roman" w:hAnsi="Times New Roman" w:cs="Times New Roman"/>
          <w:sz w:val="28"/>
          <w:szCs w:val="28"/>
        </w:rPr>
        <w:t>У</w:t>
      </w:r>
      <w:r w:rsidRPr="00D17B62">
        <w:rPr>
          <w:rFonts w:ascii="Times New Roman" w:hAnsi="Times New Roman" w:cs="Times New Roman"/>
          <w:sz w:val="28"/>
          <w:szCs w:val="28"/>
        </w:rPr>
        <w:t>чебный план:</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фиксирует максимальный объем учебной нагрузки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определяет (регламентирует) перечень учебных предметов, курсов и время, отводимое на их освоение и организацию;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распределяет учебные предметы, курсы, модули по классам и учебным годам.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196.3. </w:t>
      </w:r>
      <w:r w:rsidR="00ED5A7F" w:rsidRPr="00D17B62">
        <w:rPr>
          <w:rFonts w:ascii="Times New Roman" w:hAnsi="Times New Roman" w:cs="Times New Roman"/>
          <w:sz w:val="28"/>
          <w:szCs w:val="28"/>
        </w:rPr>
        <w:t>У</w:t>
      </w:r>
      <w:r w:rsidRPr="00D17B62">
        <w:rPr>
          <w:rFonts w:ascii="Times New Roman" w:hAnsi="Times New Roman" w:cs="Times New Roman"/>
          <w:sz w:val="28"/>
          <w:szCs w:val="28"/>
        </w:rPr>
        <w:t>чебный план обеспечивает преподавание и изучение государственного языка Российской Федерации, а также возможность преподавания и изучения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196.4. Для обучающегося с ЗПР может быть разработан индивидуальный учебный план как на весь период обучения по программе, так и на один год или иной срок. Данный индивидуальный план предусматривает решение одной или нескольких из ниже указанных задач:</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усиление внимания к обязательным учебным дисциплинам, освоение которых может вызывать у данной группы обучающихся специфически обусловленные или индивидуально ориентированные трудности (за счёт часов части учебного плана, определяемой участниками образовательных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проведение коррекционных курсов по программе коррекционной работы и, при необходимости, дополнительных коррекционно-развивающих занятий в соответствии с “Индивидуальным планом коррекционно-развивающей работы” за счет часов внеурочной деятельности в объеме не менее 5 часов в неделю;</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организация и проведение индивидуальных консультаций педагогов по обязательным учебным дисциплинам, по темам и разделам, требующим особого внимания для пропедевтики возникновения специфически обусловленных или индивидуально ориентированных трудностей в обучении;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реализация индивидуальной образовательной траектории с учетом интересов, склонностей, способностей (в том числе выдающихся), выбранного обучающимся профиля в обучении.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196.5. </w:t>
      </w:r>
      <w:r w:rsidR="00ED5A7F" w:rsidRPr="00D17B62">
        <w:rPr>
          <w:rFonts w:ascii="Times New Roman" w:hAnsi="Times New Roman" w:cs="Times New Roman"/>
          <w:sz w:val="28"/>
          <w:szCs w:val="28"/>
        </w:rPr>
        <w:t>У</w:t>
      </w:r>
      <w:r w:rsidRPr="00D17B62">
        <w:rPr>
          <w:rFonts w:ascii="Times New Roman" w:hAnsi="Times New Roman" w:cs="Times New Roman"/>
          <w:sz w:val="28"/>
          <w:szCs w:val="28"/>
        </w:rPr>
        <w:t>чебный план состоит из двух частей: обязательной части и части, формируемой участниками образовательных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196.5.1. Обязательная часть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 реализующих АООП ООО, и учебное время, отводимое на их изучение по классам (годам) обучения. Допускаются интегрированные учебные предметы (курсы) как в рамках одной предметной области в целом, так и на определенном этапе обучения.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196.5.2. Часть учебного плана, формируемая участниками образовательных отношений, определяет время, отводимое на изучение учебных предметов, учебных курсов, учебных модулей по выбору обучающихся, родителей (законных представителей) несовершеннолетних обучающихся,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ЗПР на уровне основного общего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Время, отводимое на данную часть федерального учебного плана, может быть использовано на: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увеличение учебных часов, предусмотренных на изучение отдельных учебных предметов обязательной части;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введение специально разработанных учебных курсов, дополнительных коррекционно-развивающих занятий, обеспечивающих удовлетворение особых образовательных потребностей обучающихся с ЗПР и необходимую коррекцию недостатков в развитии или другие интересы и потребности участников образовательных отношений, в том числе этнокультурные;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другие виды учебной, воспитательной, спортивной и иной деятельности обучающихся с ЗПР.</w:t>
      </w:r>
    </w:p>
    <w:p w:rsidR="00257EA9" w:rsidRPr="00D17B62" w:rsidRDefault="00ED5A7F" w:rsidP="00861417">
      <w:pPr>
        <w:rPr>
          <w:rFonts w:ascii="Times New Roman" w:hAnsi="Times New Roman" w:cs="Times New Roman"/>
          <w:sz w:val="28"/>
          <w:szCs w:val="28"/>
        </w:rPr>
      </w:pPr>
      <w:r w:rsidRPr="00D17B62">
        <w:rPr>
          <w:rFonts w:ascii="Times New Roman" w:hAnsi="Times New Roman" w:cs="Times New Roman"/>
          <w:sz w:val="28"/>
          <w:szCs w:val="28"/>
        </w:rPr>
        <w:t xml:space="preserve">196.6. </w:t>
      </w:r>
      <w:r w:rsidR="00257EA9" w:rsidRPr="00D17B62">
        <w:rPr>
          <w:rFonts w:ascii="Times New Roman" w:hAnsi="Times New Roman" w:cs="Times New Roman"/>
          <w:sz w:val="28"/>
          <w:szCs w:val="28"/>
        </w:rPr>
        <w:t>АО</w:t>
      </w:r>
      <w:r w:rsidRPr="00D17B62">
        <w:rPr>
          <w:rFonts w:ascii="Times New Roman" w:hAnsi="Times New Roman" w:cs="Times New Roman"/>
          <w:sz w:val="28"/>
          <w:szCs w:val="28"/>
        </w:rPr>
        <w:t>О</w:t>
      </w:r>
      <w:r w:rsidR="00257EA9" w:rsidRPr="00D17B62">
        <w:rPr>
          <w:rFonts w:ascii="Times New Roman" w:hAnsi="Times New Roman" w:cs="Times New Roman"/>
          <w:sz w:val="28"/>
          <w:szCs w:val="28"/>
        </w:rPr>
        <w:t xml:space="preserve">П ООО для обучающихся с ЗПР </w:t>
      </w:r>
      <w:r w:rsidR="00861417" w:rsidRPr="00D17B62">
        <w:rPr>
          <w:rFonts w:ascii="Times New Roman" w:hAnsi="Times New Roman" w:cs="Times New Roman"/>
          <w:sz w:val="28"/>
          <w:szCs w:val="28"/>
        </w:rPr>
        <w:t xml:space="preserve">разрабатываетвариантнедельного учебного плана: </w:t>
      </w:r>
      <w:r w:rsidR="00257EA9" w:rsidRPr="00D17B62">
        <w:rPr>
          <w:rFonts w:ascii="Times New Roman" w:hAnsi="Times New Roman" w:cs="Times New Roman"/>
          <w:sz w:val="28"/>
          <w:szCs w:val="28"/>
        </w:rPr>
        <w:t>для общеобразовательных организаций (в республиках Российской Федерации), в которых обучение ведется на русском языке, но наряду с ним изучается один из государственных языков республик Российской Федерации и (или) один из язык</w:t>
      </w:r>
      <w:r w:rsidR="00861417" w:rsidRPr="00D17B62">
        <w:rPr>
          <w:rFonts w:ascii="Times New Roman" w:hAnsi="Times New Roman" w:cs="Times New Roman"/>
          <w:sz w:val="28"/>
          <w:szCs w:val="28"/>
        </w:rPr>
        <w:t>ов народов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196.6.2. Федеральный недельный учебный план основного общего образования обучающихся с ЗПР для 5-дневной учебной недели (2-й вариант).</w:t>
      </w:r>
    </w:p>
    <w:p w:rsidR="00257EA9" w:rsidRPr="00D17B62" w:rsidRDefault="00257EA9" w:rsidP="00257EA9">
      <w:pPr>
        <w:rPr>
          <w:rFonts w:ascii="Times New Roman" w:hAnsi="Times New Roman" w:cs="Times New Roman"/>
          <w:sz w:val="28"/>
          <w:szCs w:val="28"/>
        </w:rPr>
      </w:pPr>
    </w:p>
    <w:tbl>
      <w:tblPr>
        <w:tblW w:w="1037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9"/>
        <w:gridCol w:w="2700"/>
        <w:gridCol w:w="809"/>
        <w:gridCol w:w="809"/>
        <w:gridCol w:w="944"/>
        <w:gridCol w:w="809"/>
        <w:gridCol w:w="814"/>
        <w:gridCol w:w="793"/>
      </w:tblGrid>
      <w:tr w:rsidR="00257EA9" w:rsidRPr="00D17B62" w:rsidTr="00F725A8">
        <w:trPr>
          <w:trHeight w:val="224"/>
        </w:trPr>
        <w:tc>
          <w:tcPr>
            <w:tcW w:w="2699" w:type="dxa"/>
            <w:vMerge w:val="restart"/>
            <w:tcBorders>
              <w:top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Предметные области</w:t>
            </w:r>
          </w:p>
        </w:tc>
        <w:tc>
          <w:tcPr>
            <w:tcW w:w="2700" w:type="dxa"/>
            <w:vMerge w:val="restart"/>
            <w:tcBorders>
              <w:top w:val="single" w:sz="4" w:space="0" w:color="auto"/>
              <w:left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Учебные</w:t>
            </w:r>
          </w:p>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предметы</w:t>
            </w:r>
          </w:p>
          <w:p w:rsidR="00257EA9" w:rsidRPr="00D17B62" w:rsidRDefault="00257EA9" w:rsidP="005A6D16">
            <w:pPr>
              <w:pStyle w:val="af"/>
              <w:jc w:val="left"/>
              <w:rPr>
                <w:rFonts w:ascii="Times New Roman" w:hAnsi="Times New Roman" w:cs="Times New Roman"/>
                <w:sz w:val="28"/>
                <w:szCs w:val="28"/>
              </w:rPr>
            </w:pPr>
          </w:p>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w:t>
            </w:r>
          </w:p>
          <w:p w:rsidR="00257EA9" w:rsidRPr="00D17B62" w:rsidRDefault="00257EA9" w:rsidP="005A6D16">
            <w:pPr>
              <w:pStyle w:val="af"/>
              <w:jc w:val="left"/>
              <w:rPr>
                <w:rFonts w:ascii="Times New Roman" w:hAnsi="Times New Roman" w:cs="Times New Roman"/>
                <w:sz w:val="28"/>
                <w:szCs w:val="28"/>
              </w:rPr>
            </w:pPr>
          </w:p>
          <w:p w:rsidR="00257EA9" w:rsidRPr="00D17B62" w:rsidRDefault="00257EA9" w:rsidP="005A6D16">
            <w:pPr>
              <w:pStyle w:val="af"/>
              <w:jc w:val="right"/>
              <w:rPr>
                <w:rFonts w:ascii="Times New Roman" w:hAnsi="Times New Roman" w:cs="Times New Roman"/>
                <w:sz w:val="28"/>
                <w:szCs w:val="28"/>
              </w:rPr>
            </w:pPr>
            <w:r w:rsidRPr="00D17B62">
              <w:rPr>
                <w:rFonts w:ascii="Times New Roman" w:hAnsi="Times New Roman" w:cs="Times New Roman"/>
                <w:sz w:val="28"/>
                <w:szCs w:val="28"/>
              </w:rPr>
              <w:t>Классы</w:t>
            </w:r>
          </w:p>
        </w:tc>
        <w:tc>
          <w:tcPr>
            <w:tcW w:w="4978" w:type="dxa"/>
            <w:gridSpan w:val="6"/>
            <w:tcBorders>
              <w:top w:val="single" w:sz="4" w:space="0" w:color="auto"/>
              <w:left w:val="single" w:sz="4" w:space="0" w:color="auto"/>
              <w:bottom w:val="single" w:sz="4" w:space="0" w:color="auto"/>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Количество часов в неделю</w:t>
            </w:r>
          </w:p>
        </w:tc>
      </w:tr>
      <w:tr w:rsidR="00257EA9" w:rsidRPr="00D17B62" w:rsidTr="00F725A8">
        <w:trPr>
          <w:trHeight w:val="1135"/>
        </w:trPr>
        <w:tc>
          <w:tcPr>
            <w:tcW w:w="2699" w:type="dxa"/>
            <w:vMerge/>
            <w:tcBorders>
              <w:top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vMerge/>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V</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VI</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VII</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VIII</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IX</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Всего</w:t>
            </w:r>
          </w:p>
        </w:tc>
      </w:tr>
      <w:tr w:rsidR="00257EA9" w:rsidRPr="00D17B62" w:rsidTr="00F725A8">
        <w:trPr>
          <w:trHeight w:val="224"/>
        </w:trPr>
        <w:tc>
          <w:tcPr>
            <w:tcW w:w="9584" w:type="dxa"/>
            <w:gridSpan w:val="7"/>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Обязательная часть</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p>
        </w:tc>
      </w:tr>
      <w:tr w:rsidR="00257EA9" w:rsidRPr="00D17B62" w:rsidTr="00F725A8">
        <w:trPr>
          <w:trHeight w:val="224"/>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Русский язык и литература</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Русский язык</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6</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4</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21</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Литература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13</w:t>
            </w:r>
          </w:p>
        </w:tc>
      </w:tr>
      <w:tr w:rsidR="00257EA9" w:rsidRPr="00D17B62" w:rsidTr="00F725A8">
        <w:trPr>
          <w:trHeight w:val="224"/>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Родной язык и родная литература</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Родной язык</w:t>
            </w:r>
          </w:p>
        </w:tc>
        <w:tc>
          <w:tcPr>
            <w:tcW w:w="809" w:type="dxa"/>
            <w:vMerge w:val="restart"/>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vMerge w:val="restart"/>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vMerge w:val="restart"/>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vMerge w:val="restart"/>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vMerge w:val="restart"/>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793" w:type="dxa"/>
            <w:vMerge w:val="restart"/>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Родная литература</w:t>
            </w:r>
          </w:p>
        </w:tc>
        <w:tc>
          <w:tcPr>
            <w:tcW w:w="809" w:type="dxa"/>
            <w:vMerge/>
            <w:tcBorders>
              <w:top w:val="nil"/>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p>
        </w:tc>
        <w:tc>
          <w:tcPr>
            <w:tcW w:w="809" w:type="dxa"/>
            <w:vMerge/>
            <w:tcBorders>
              <w:top w:val="nil"/>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p>
        </w:tc>
        <w:tc>
          <w:tcPr>
            <w:tcW w:w="944" w:type="dxa"/>
            <w:vMerge/>
            <w:tcBorders>
              <w:top w:val="nil"/>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p>
        </w:tc>
        <w:tc>
          <w:tcPr>
            <w:tcW w:w="809" w:type="dxa"/>
            <w:vMerge/>
            <w:tcBorders>
              <w:top w:val="nil"/>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p>
        </w:tc>
        <w:tc>
          <w:tcPr>
            <w:tcW w:w="814" w:type="dxa"/>
            <w:vMerge/>
            <w:tcBorders>
              <w:top w:val="nil"/>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p>
        </w:tc>
        <w:tc>
          <w:tcPr>
            <w:tcW w:w="793" w:type="dxa"/>
            <w:vMerge/>
            <w:tcBorders>
              <w:top w:val="nil"/>
              <w:left w:val="single" w:sz="4" w:space="0" w:color="auto"/>
              <w:bottom w:val="nil"/>
            </w:tcBorders>
          </w:tcPr>
          <w:p w:rsidR="00257EA9" w:rsidRPr="00D17B62" w:rsidRDefault="00257EA9" w:rsidP="005A6D16">
            <w:pPr>
              <w:pStyle w:val="af"/>
              <w:jc w:val="left"/>
              <w:rPr>
                <w:rFonts w:ascii="Times New Roman" w:hAnsi="Times New Roman" w:cs="Times New Roman"/>
                <w:sz w:val="28"/>
                <w:szCs w:val="28"/>
              </w:rPr>
            </w:pPr>
          </w:p>
        </w:tc>
      </w:tr>
      <w:tr w:rsidR="00257EA9" w:rsidRPr="00D17B62" w:rsidTr="00F725A8">
        <w:trPr>
          <w:trHeight w:val="224"/>
        </w:trPr>
        <w:tc>
          <w:tcPr>
            <w:tcW w:w="269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Иностранные языки</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Иностранный язык</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15</w:t>
            </w:r>
          </w:p>
        </w:tc>
      </w:tr>
      <w:tr w:rsidR="00257EA9" w:rsidRPr="00D17B62" w:rsidTr="00F725A8">
        <w:trPr>
          <w:trHeight w:val="224"/>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Математика и информатика</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Математика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Алгебра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9</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Геометрия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6</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Вероятность и статистика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Информатика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r>
      <w:tr w:rsidR="00257EA9" w:rsidRPr="00D17B62" w:rsidTr="00F725A8">
        <w:trPr>
          <w:trHeight w:val="224"/>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Общественно-научные предметы</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История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Обществознание</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4</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География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8</w:t>
            </w:r>
          </w:p>
        </w:tc>
      </w:tr>
      <w:tr w:rsidR="00257EA9" w:rsidRPr="00D17B62" w:rsidTr="00F725A8">
        <w:trPr>
          <w:trHeight w:val="224"/>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Естественно-научные предметы</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Физика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7</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Химия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4</w:t>
            </w:r>
          </w:p>
        </w:tc>
      </w:tr>
      <w:tr w:rsidR="00257EA9" w:rsidRPr="00D17B62" w:rsidTr="00F725A8">
        <w:trPr>
          <w:trHeight w:val="236"/>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Биология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7</w:t>
            </w:r>
          </w:p>
        </w:tc>
      </w:tr>
      <w:tr w:rsidR="00257EA9" w:rsidRPr="00D17B62" w:rsidTr="00F725A8">
        <w:trPr>
          <w:trHeight w:val="673"/>
        </w:trPr>
        <w:tc>
          <w:tcPr>
            <w:tcW w:w="269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Основы духовно-нравственной культуры народов России</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ОДНКНР</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r>
      <w:tr w:rsidR="00257EA9" w:rsidRPr="00D17B62" w:rsidTr="00F725A8">
        <w:trPr>
          <w:trHeight w:val="224"/>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Искусство</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Музыка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4</w:t>
            </w:r>
          </w:p>
        </w:tc>
      </w:tr>
      <w:tr w:rsidR="00257EA9" w:rsidRPr="00D17B62" w:rsidTr="00F725A8">
        <w:trPr>
          <w:trHeight w:val="461"/>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Изобразительное искусство</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r>
      <w:tr w:rsidR="00257EA9" w:rsidRPr="00D17B62" w:rsidTr="00F725A8">
        <w:trPr>
          <w:trHeight w:val="224"/>
        </w:trPr>
        <w:tc>
          <w:tcPr>
            <w:tcW w:w="2699" w:type="dxa"/>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Технология</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Технология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8</w:t>
            </w:r>
          </w:p>
        </w:tc>
      </w:tr>
      <w:tr w:rsidR="00257EA9" w:rsidRPr="00D17B62" w:rsidTr="00F725A8">
        <w:trPr>
          <w:trHeight w:val="449"/>
        </w:trPr>
        <w:tc>
          <w:tcPr>
            <w:tcW w:w="2699" w:type="dxa"/>
            <w:vMerge w:val="restart"/>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Физическая культура и основы безопасности жизнедеятельности</w:t>
            </w: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Основы безопасности жизнедеятельности</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r>
      <w:tr w:rsidR="00257EA9" w:rsidRPr="00D17B62" w:rsidTr="00F725A8">
        <w:trPr>
          <w:trHeight w:val="472"/>
        </w:trPr>
        <w:tc>
          <w:tcPr>
            <w:tcW w:w="2699" w:type="dxa"/>
            <w:vMerge/>
            <w:tcBorders>
              <w:top w:val="nil"/>
              <w:bottom w:val="nil"/>
              <w:right w:val="nil"/>
            </w:tcBorders>
          </w:tcPr>
          <w:p w:rsidR="00257EA9" w:rsidRPr="00D17B62" w:rsidRDefault="00257EA9" w:rsidP="005A6D16">
            <w:pPr>
              <w:pStyle w:val="aff5"/>
              <w:rPr>
                <w:rFonts w:ascii="Times New Roman" w:hAnsi="Times New Roman" w:cs="Times New Roman"/>
                <w:sz w:val="28"/>
                <w:szCs w:val="28"/>
              </w:rPr>
            </w:pPr>
          </w:p>
        </w:tc>
        <w:tc>
          <w:tcPr>
            <w:tcW w:w="2700" w:type="dxa"/>
            <w:tcBorders>
              <w:top w:val="single" w:sz="4" w:space="0" w:color="auto"/>
              <w:left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Адаптивная физическая культура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r>
      <w:tr w:rsidR="00257EA9" w:rsidRPr="00D17B62" w:rsidTr="00F725A8">
        <w:trPr>
          <w:trHeight w:val="224"/>
        </w:trPr>
        <w:tc>
          <w:tcPr>
            <w:tcW w:w="5399" w:type="dxa"/>
            <w:gridSpan w:val="2"/>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Итого</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28</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29</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153</w:t>
            </w:r>
          </w:p>
        </w:tc>
      </w:tr>
      <w:tr w:rsidR="00257EA9" w:rsidRPr="00D17B62" w:rsidTr="00F725A8">
        <w:trPr>
          <w:trHeight w:val="449"/>
        </w:trPr>
        <w:tc>
          <w:tcPr>
            <w:tcW w:w="5399" w:type="dxa"/>
            <w:gridSpan w:val="2"/>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Часть, формируемая участниками образовательных отношений</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0</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4</w:t>
            </w:r>
          </w:p>
        </w:tc>
      </w:tr>
      <w:tr w:rsidR="00257EA9" w:rsidRPr="00D17B62" w:rsidTr="00F725A8">
        <w:trPr>
          <w:trHeight w:val="224"/>
        </w:trPr>
        <w:tc>
          <w:tcPr>
            <w:tcW w:w="5399" w:type="dxa"/>
            <w:gridSpan w:val="2"/>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Максимально допустимая недельная нагрузка</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29</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30</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33</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33</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157</w:t>
            </w:r>
          </w:p>
        </w:tc>
      </w:tr>
      <w:tr w:rsidR="00257EA9" w:rsidRPr="00D17B62" w:rsidTr="00F725A8">
        <w:trPr>
          <w:trHeight w:val="449"/>
        </w:trPr>
        <w:tc>
          <w:tcPr>
            <w:tcW w:w="5399" w:type="dxa"/>
            <w:gridSpan w:val="2"/>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Внеурочная деятельность (включая коррекционно-развивающую область)</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50</w:t>
            </w:r>
          </w:p>
        </w:tc>
      </w:tr>
      <w:tr w:rsidR="00257EA9" w:rsidRPr="00D17B62" w:rsidTr="00F725A8">
        <w:trPr>
          <w:trHeight w:val="673"/>
        </w:trPr>
        <w:tc>
          <w:tcPr>
            <w:tcW w:w="5399" w:type="dxa"/>
            <w:gridSpan w:val="2"/>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Коррекционный курс: “Коррекционно-развивающие занятия: психокоррекционные (психологические и дефектологические)”</w:t>
            </w:r>
          </w:p>
        </w:tc>
        <w:tc>
          <w:tcPr>
            <w:tcW w:w="809"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09"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944"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09"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814"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3</w:t>
            </w:r>
          </w:p>
        </w:tc>
        <w:tc>
          <w:tcPr>
            <w:tcW w:w="793" w:type="dxa"/>
            <w:tcBorders>
              <w:top w:val="single" w:sz="4" w:space="0" w:color="auto"/>
              <w:left w:val="single" w:sz="4" w:space="0" w:color="auto"/>
              <w:bottom w:val="single" w:sz="4" w:space="0" w:color="auto"/>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15</w:t>
            </w:r>
          </w:p>
        </w:tc>
      </w:tr>
      <w:tr w:rsidR="00257EA9" w:rsidRPr="00D17B62" w:rsidTr="00F725A8">
        <w:trPr>
          <w:trHeight w:val="224"/>
        </w:trPr>
        <w:tc>
          <w:tcPr>
            <w:tcW w:w="5399" w:type="dxa"/>
            <w:gridSpan w:val="2"/>
            <w:tcBorders>
              <w:top w:val="single" w:sz="4" w:space="0" w:color="auto"/>
              <w:bottom w:val="nil"/>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Коррекционный курс: “Логопедические занятия”</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94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09"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814" w:type="dxa"/>
            <w:tcBorders>
              <w:top w:val="single" w:sz="4" w:space="0" w:color="auto"/>
              <w:left w:val="single" w:sz="4" w:space="0" w:color="auto"/>
              <w:bottom w:val="nil"/>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w:t>
            </w:r>
          </w:p>
        </w:tc>
        <w:tc>
          <w:tcPr>
            <w:tcW w:w="793" w:type="dxa"/>
            <w:tcBorders>
              <w:top w:val="single" w:sz="4" w:space="0" w:color="auto"/>
              <w:left w:val="single" w:sz="4" w:space="0" w:color="auto"/>
              <w:bottom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10</w:t>
            </w:r>
          </w:p>
        </w:tc>
      </w:tr>
      <w:tr w:rsidR="00257EA9" w:rsidRPr="00D17B62" w:rsidTr="00F725A8">
        <w:trPr>
          <w:trHeight w:val="224"/>
        </w:trPr>
        <w:tc>
          <w:tcPr>
            <w:tcW w:w="5399" w:type="dxa"/>
            <w:gridSpan w:val="2"/>
            <w:tcBorders>
              <w:top w:val="single" w:sz="4" w:space="0" w:color="auto"/>
              <w:bottom w:val="single" w:sz="4" w:space="0" w:color="auto"/>
              <w:right w:val="nil"/>
            </w:tcBorders>
          </w:tcPr>
          <w:p w:rsidR="00257EA9" w:rsidRPr="00D17B62" w:rsidRDefault="00257EA9" w:rsidP="005A6D16">
            <w:pPr>
              <w:pStyle w:val="af"/>
              <w:jc w:val="left"/>
              <w:rPr>
                <w:rFonts w:ascii="Times New Roman" w:hAnsi="Times New Roman" w:cs="Times New Roman"/>
                <w:sz w:val="28"/>
                <w:szCs w:val="28"/>
              </w:rPr>
            </w:pPr>
            <w:r w:rsidRPr="00D17B62">
              <w:rPr>
                <w:rFonts w:ascii="Times New Roman" w:hAnsi="Times New Roman" w:cs="Times New Roman"/>
                <w:sz w:val="28"/>
                <w:szCs w:val="28"/>
              </w:rPr>
              <w:t>Другие направления внеурочной деятельности</w:t>
            </w:r>
          </w:p>
        </w:tc>
        <w:tc>
          <w:tcPr>
            <w:tcW w:w="809"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809"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944"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809"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814" w:type="dxa"/>
            <w:tcBorders>
              <w:top w:val="single" w:sz="4" w:space="0" w:color="auto"/>
              <w:left w:val="single" w:sz="4" w:space="0" w:color="auto"/>
              <w:bottom w:val="single" w:sz="4" w:space="0" w:color="auto"/>
              <w:right w:val="nil"/>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5</w:t>
            </w:r>
          </w:p>
        </w:tc>
        <w:tc>
          <w:tcPr>
            <w:tcW w:w="793" w:type="dxa"/>
            <w:tcBorders>
              <w:top w:val="single" w:sz="4" w:space="0" w:color="auto"/>
              <w:left w:val="single" w:sz="4" w:space="0" w:color="auto"/>
              <w:bottom w:val="single" w:sz="4" w:space="0" w:color="auto"/>
            </w:tcBorders>
          </w:tcPr>
          <w:p w:rsidR="00257EA9" w:rsidRPr="00D17B62" w:rsidRDefault="00257EA9" w:rsidP="005A6D16">
            <w:pPr>
              <w:pStyle w:val="aff5"/>
              <w:rPr>
                <w:rFonts w:ascii="Times New Roman" w:hAnsi="Times New Roman" w:cs="Times New Roman"/>
                <w:sz w:val="28"/>
                <w:szCs w:val="28"/>
              </w:rPr>
            </w:pPr>
            <w:r w:rsidRPr="00D17B62">
              <w:rPr>
                <w:rFonts w:ascii="Times New Roman" w:hAnsi="Times New Roman" w:cs="Times New Roman"/>
                <w:sz w:val="28"/>
                <w:szCs w:val="28"/>
              </w:rPr>
              <w:t>25</w:t>
            </w:r>
          </w:p>
        </w:tc>
      </w:tr>
    </w:tbl>
    <w:p w:rsidR="00257EA9" w:rsidRPr="00D17B62" w:rsidRDefault="00257EA9" w:rsidP="00257EA9">
      <w:pPr>
        <w:rPr>
          <w:rFonts w:ascii="Times New Roman" w:hAnsi="Times New Roman" w:cs="Times New Roman"/>
          <w:sz w:val="28"/>
          <w:szCs w:val="28"/>
        </w:rPr>
      </w:pPr>
    </w:p>
    <w:p w:rsidR="00257EA9" w:rsidRPr="00D17B62" w:rsidRDefault="00257EA9" w:rsidP="00257EA9">
      <w:pPr>
        <w:ind w:firstLine="0"/>
        <w:jc w:val="left"/>
        <w:rPr>
          <w:rFonts w:ascii="Times New Roman" w:hAnsi="Times New Roman" w:cs="Times New Roman"/>
          <w:sz w:val="28"/>
          <w:szCs w:val="28"/>
        </w:rPr>
        <w:sectPr w:rsidR="00257EA9" w:rsidRPr="00D17B62" w:rsidSect="00F725A8">
          <w:type w:val="continuous"/>
          <w:pgSz w:w="11906" w:h="16838"/>
          <w:pgMar w:top="1134" w:right="567" w:bottom="1134" w:left="1134" w:header="720" w:footer="720" w:gutter="0"/>
          <w:cols w:space="720"/>
          <w:noEndnote/>
        </w:sectPr>
      </w:pP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В случае изучения учебного предмета Информатика с 5 класса на его изучение отводится 1 час в 5 и 6 классах за счет части, формируемой участниками образовательных отношений.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196.6.4. В учебных планах количество часов в неделю на коррекционные курсы указано на одного обучающегося.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196.6.5. При проведении занятий по иностранному языку, технологии, информатике, а также по физике и химии (во время проведения практических занятий) осуществляется деление классов на две группы с учетом норм по предельно допустимой наполняемости групп.</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196.6.6. В учебном плане количество часов на изучение учебного предмета “Адаптивная физическая культура” составляет 2 часа в неделю, третий час может быть реализован образовательной организацией за счет часов внеурочной деятельности и (или) за счет посещения обучающимися спортивных секций. Для обучающихся с ЗПР, физическое развитие которых приближается или соответствует возрастной норме, образовательная организация по согласованию с родителями (их законными представителями) обучающегося вправе делать выбор между учебным предметом “Физическая культура” и “Адаптивная физическая культура”.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196.6.7. В часть учебного плана, формируемую участниками образовательных отношений, предлагается ввести в 5, 6 классах в объеме 1 час в неделю учебный предмет “Информатика”, в результате изучения которого у обучающихся с ЗПР будут сформированы первоначальные представления по предмету, что будет способствовать профилактике трудностей в изучении данного предмета в 7-9 классах.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196.7. При реализации ФАОП ООО для обучающихся с ЗПР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197. </w:t>
      </w:r>
      <w:r w:rsidR="00861417" w:rsidRPr="00D17B62">
        <w:rPr>
          <w:rFonts w:ascii="Times New Roman" w:hAnsi="Times New Roman" w:cs="Times New Roman"/>
          <w:sz w:val="28"/>
          <w:szCs w:val="28"/>
        </w:rPr>
        <w:t>К</w:t>
      </w:r>
      <w:r w:rsidRPr="00D17B62">
        <w:rPr>
          <w:rFonts w:ascii="Times New Roman" w:hAnsi="Times New Roman" w:cs="Times New Roman"/>
          <w:sz w:val="28"/>
          <w:szCs w:val="28"/>
        </w:rPr>
        <w:t>алендарный учебный график.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 дневной учебной неделе, в субботу возможны организация проведение внеурочной деятельности</w:t>
      </w:r>
      <w:r w:rsidRPr="00D17B62">
        <w:rPr>
          <w:rFonts w:ascii="Times New Roman" w:hAnsi="Times New Roman" w:cs="Times New Roman"/>
          <w:sz w:val="28"/>
          <w:szCs w:val="28"/>
          <w:vertAlign w:val="superscript"/>
        </w:rPr>
        <w:t>64</w:t>
      </w:r>
      <w:r w:rsidRPr="00D17B62">
        <w:rPr>
          <w:rFonts w:ascii="Times New Roman" w:hAnsi="Times New Roman" w:cs="Times New Roman"/>
          <w:sz w:val="28"/>
          <w:szCs w:val="28"/>
        </w:rPr>
        <w:t>.</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197.2. Продолжительность учебного года при получении основного общего образования составляет 34 недели.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197.3. 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197.4. Учебный год в образовательной организации заканчивается 20 мая. Если этот день приходится на выходной день, то в этом случае учебный год заканчивается в предыдущий рабочий день. Для 9 классов окончание учебного года определяется ежегодно в соответствии с расписанием государственной итоговой аттестации.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197.5. 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197.6. Продолжительность учебных четвертей составляет: I четверть - 8 учебных недель (для 5-9 классов), II четверть - 8 учебных недель (для 5-9 классов), III четверть - 10 учебных недель (для 5-9 классов), IV четверть - 8 учебных недель (для 5-9 классов).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197.7. Продолжительность каникул составляет: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 окончании I четверти (осенние каникулы) - 9 календарных дней (для 5-9 классов);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 окончании II четверти (зимние каникулы) - 9 календарных дней (для 5-9 классов);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 окончании III четверти (весенние каникулы) - 9 календарных дней (для 5 - 9 классов);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 окончании учебного года (летние каникулы) - не менее 8 недель.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197.8. Продолжительность урока не должна превышать 45 минут.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197.9.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Продолжительность перемены между урочной и внеурочной деятельностью должна составлять не менее 20-30 минут.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197.10. Расписание уроков составляется с учетом дневной и недельной умственной работоспособности обучающихся с ЗПР и шкалы трудности учебных предметов, определенной гигиеническими нормативами.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197.11.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для обучающихся 5 и 6 классов - не более 6 уроков, для обучающихся 7-9 классов - не более 7 уроков.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197.12. Занятия начинаются не ранее 8 часов утра и заканчиваются не позднее 19 часов.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197.13.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197.14. 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При составлении календарного учебного графика образовательная организация может использовать организацию учебного года по триместрам.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 План внеурочной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198.1. Внеурочная деятельность направлена на достижение планируемых результатов освоения АООП ООО (личностных, метапредметных и предметных), осуществляемую в формах, отличных от урочной.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198.2. Внеурочная деятельность является неотъемлемой частью АООП ООО.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198.3.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ученические сообщества, в том числе направленные на реализацию проектной и исследовательской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внеурочную деятельность по развитию личности, ее способностей, удовлетворения образовательных потребностей и интересов, самореализации обучающихся, через организацию социальных практик (в том числе волонтерство),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профессионально-производственном окружении;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внеурочную деятельность, направленную на организационное обеспечение учебной деятельности (организационные собрания, взаимодействие с родителями по обеспечению успешной реализации образовательной программы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7)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тьюторов, педагогов-психологов);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внеурочную деятельность, направленную на обеспечение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198.4. 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основной для разработки курсов внеурочной деятельности, посвященной этому виду отечественного искусства.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198.5. Количество часов, выделяемых на внеурочную деятельность, составляет за 5 лет обучения на уровне основного общего образования не более 1 750 часов, в год - не более 350 часов.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198.6.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из которых не менее 5 часов выделяются на обязательные коррекционные курсы и, при необходимости, на дополнительные коррекционно-развивающие занятия, в соответствии с программой коррекционной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198.7.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 (2)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198.8. Один час в неделю рекомендуется отводить на внеурочное занятие “Разговоры о важном”.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198.8.1. 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198.8.2. 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198.9.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 с ЗПР.</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198.10. В зависимости от решения педагогического коллектива, родительской общественности, интересов и запросов детей и родителей (законных представителей) в образовательной организации могут реализовываться различные модели плана внеурочной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модель плана с преобладанием педагогической поддержки обучающихся с ЗПР и работы по обеспечению их благополучия в пространстве общеобразовательной школы;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модель плана с преобладанием деятельности ученических сообществ и воспитательных мероприятий.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198.11. Формы реализации внеурочной деятельности образовательная организация определяет самостоятельно.</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198.12. Выбор форм организации внеурочной деятельности для обучающихся с ЗПР подчиняется следующим требованиям: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преобладание практико-ориентированных форм, обеспечивающих непосредственное активное участие обучающегося с ЗПР в практической деятельности, в том числе совместной (парной, групповой, коллективной);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организация проектной и исследовательской деятельности (в том числе экспедиции, практики), экскурсий (в музеи, парки, на предприятия и другие), походов, деловых игр и другое;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учет специфики познавательной и коммуникативной деятельности обучающихся с ЗПР, которая сопровождает то или иное направление внеучебной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обеспечение гибкого режима занятий (продолжительность, последовательность);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использование форм организации, предполагающих использование средств ИКТ.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198.13. В зависимости от конкретных условий реализации основной общеобразовательной программы, числа обучающихся, их возраста и уровня психосоциального развития допускается формирование учебных групп из обучающихся разных классов в пределах одного уровня образования.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198.14. 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199. </w:t>
      </w:r>
      <w:r w:rsidR="00861417" w:rsidRPr="00D17B62">
        <w:rPr>
          <w:rFonts w:ascii="Times New Roman" w:hAnsi="Times New Roman" w:cs="Times New Roman"/>
          <w:sz w:val="28"/>
          <w:szCs w:val="28"/>
        </w:rPr>
        <w:t>К</w:t>
      </w:r>
      <w:r w:rsidRPr="00D17B62">
        <w:rPr>
          <w:rFonts w:ascii="Times New Roman" w:hAnsi="Times New Roman" w:cs="Times New Roman"/>
          <w:sz w:val="28"/>
          <w:szCs w:val="28"/>
        </w:rPr>
        <w:t>алендарный план воспитательной работы.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199.1. </w:t>
      </w:r>
      <w:r w:rsidR="00861417" w:rsidRPr="00D17B62">
        <w:rPr>
          <w:rFonts w:ascii="Times New Roman" w:hAnsi="Times New Roman" w:cs="Times New Roman"/>
          <w:sz w:val="28"/>
          <w:szCs w:val="28"/>
        </w:rPr>
        <w:t>К</w:t>
      </w:r>
      <w:r w:rsidRPr="00D17B62">
        <w:rPr>
          <w:rFonts w:ascii="Times New Roman" w:hAnsi="Times New Roman" w:cs="Times New Roman"/>
          <w:sz w:val="28"/>
          <w:szCs w:val="28"/>
        </w:rPr>
        <w:t>алендарный план воспитательной работы является единым для образовательных организаций.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199.2. </w:t>
      </w:r>
      <w:r w:rsidR="00861417" w:rsidRPr="00D17B62">
        <w:rPr>
          <w:rFonts w:ascii="Times New Roman" w:hAnsi="Times New Roman" w:cs="Times New Roman"/>
          <w:sz w:val="28"/>
          <w:szCs w:val="28"/>
        </w:rPr>
        <w:t>К</w:t>
      </w:r>
      <w:r w:rsidRPr="00D17B62">
        <w:rPr>
          <w:rFonts w:ascii="Times New Roman" w:hAnsi="Times New Roman" w:cs="Times New Roman"/>
          <w:sz w:val="28"/>
          <w:szCs w:val="28"/>
        </w:rPr>
        <w:t>алендарный план воспитательной работы может быть реализован в рамках урочной и внеурочной деятельности.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199.3. Образовательн</w:t>
      </w:r>
      <w:r w:rsidR="003D20DF" w:rsidRPr="00D17B62">
        <w:rPr>
          <w:rFonts w:ascii="Times New Roman" w:hAnsi="Times New Roman" w:cs="Times New Roman"/>
          <w:sz w:val="28"/>
          <w:szCs w:val="28"/>
        </w:rPr>
        <w:t>ая</w:t>
      </w:r>
      <w:r w:rsidRPr="00D17B62">
        <w:rPr>
          <w:rFonts w:ascii="Times New Roman" w:hAnsi="Times New Roman" w:cs="Times New Roman"/>
          <w:sz w:val="28"/>
          <w:szCs w:val="28"/>
        </w:rPr>
        <w:t xml:space="preserve"> организаци</w:t>
      </w:r>
      <w:r w:rsidR="003D20DF" w:rsidRPr="00D17B62">
        <w:rPr>
          <w:rFonts w:ascii="Times New Roman" w:hAnsi="Times New Roman" w:cs="Times New Roman"/>
          <w:sz w:val="28"/>
          <w:szCs w:val="28"/>
        </w:rPr>
        <w:t>я</w:t>
      </w:r>
      <w:r w:rsidRPr="00D17B62">
        <w:rPr>
          <w:rFonts w:ascii="Times New Roman" w:hAnsi="Times New Roman" w:cs="Times New Roman"/>
          <w:sz w:val="28"/>
          <w:szCs w:val="28"/>
        </w:rPr>
        <w:t xml:space="preserve"> </w:t>
      </w:r>
      <w:r w:rsidR="003D20DF" w:rsidRPr="00D17B62">
        <w:rPr>
          <w:rFonts w:ascii="Times New Roman" w:hAnsi="Times New Roman" w:cs="Times New Roman"/>
          <w:sz w:val="28"/>
          <w:szCs w:val="28"/>
        </w:rPr>
        <w:t>также проводит и</w:t>
      </w:r>
      <w:r w:rsidRPr="00D17B62">
        <w:rPr>
          <w:rFonts w:ascii="Times New Roman" w:hAnsi="Times New Roman" w:cs="Times New Roman"/>
          <w:sz w:val="28"/>
          <w:szCs w:val="28"/>
        </w:rPr>
        <w:t xml:space="preserve"> </w:t>
      </w:r>
      <w:r w:rsidR="003D20DF" w:rsidRPr="00D17B62">
        <w:rPr>
          <w:rFonts w:ascii="Times New Roman" w:hAnsi="Times New Roman" w:cs="Times New Roman"/>
          <w:sz w:val="28"/>
          <w:szCs w:val="28"/>
        </w:rPr>
        <w:t>региональные</w:t>
      </w:r>
      <w:r w:rsidRPr="00D17B62">
        <w:rPr>
          <w:rFonts w:ascii="Times New Roman" w:hAnsi="Times New Roman" w:cs="Times New Roman"/>
          <w:sz w:val="28"/>
          <w:szCs w:val="28"/>
        </w:rPr>
        <w:t xml:space="preserve"> мероприятия согласно </w:t>
      </w:r>
      <w:bookmarkStart w:id="0" w:name="_GoBack"/>
      <w:bookmarkEnd w:id="0"/>
      <w:r w:rsidRPr="00D17B62">
        <w:rPr>
          <w:rFonts w:ascii="Times New Roman" w:hAnsi="Times New Roman" w:cs="Times New Roman"/>
          <w:sz w:val="28"/>
          <w:szCs w:val="28"/>
        </w:rPr>
        <w:t>рабочей программе восп</w:t>
      </w:r>
      <w:r w:rsidR="003D20DF" w:rsidRPr="00D17B62">
        <w:rPr>
          <w:rFonts w:ascii="Times New Roman" w:hAnsi="Times New Roman" w:cs="Times New Roman"/>
          <w:sz w:val="28"/>
          <w:szCs w:val="28"/>
        </w:rPr>
        <w:t>итания</w:t>
      </w:r>
      <w:r w:rsidRPr="00D17B62">
        <w:rPr>
          <w:rFonts w:ascii="Times New Roman" w:hAnsi="Times New Roman" w:cs="Times New Roman"/>
          <w:sz w:val="28"/>
          <w:szCs w:val="28"/>
        </w:rPr>
        <w:t xml:space="preserve"> по ключевым направлениям воспитания и дополнительного образования </w:t>
      </w:r>
      <w:proofErr w:type="gramStart"/>
      <w:r w:rsidRPr="00D17B62">
        <w:rPr>
          <w:rFonts w:ascii="Times New Roman" w:hAnsi="Times New Roman" w:cs="Times New Roman"/>
          <w:sz w:val="28"/>
          <w:szCs w:val="28"/>
        </w:rPr>
        <w:t>обучающихся</w:t>
      </w:r>
      <w:proofErr w:type="gramEnd"/>
      <w:r w:rsidRPr="00D17B62">
        <w:rPr>
          <w:rFonts w:ascii="Times New Roman" w:hAnsi="Times New Roman" w:cs="Times New Roman"/>
          <w:sz w:val="28"/>
          <w:szCs w:val="28"/>
        </w:rPr>
        <w:t>.</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Сентябрь: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сентября: День знаний;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сентября: Международный день распространения грамотности.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Октябрь: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октября: Международный день пожилых людей; Международный день музыки;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октября: День защиты животных;</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октября: День учителя;</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25 октября: Международный день школьных библиотек;</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Третье воскресенье октября: День отца.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Ноябрь: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4 ноября: День народного единства;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ноября: День памяти погибших при исполнении служебных обязанностей сотрудников органов внутренних дел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Последнее воскресенье ноября: День Матери;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30 ноября: День Государственного герба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Декабрь: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3 декабря: День неизвестного солдата; Международный день инвалидов;</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5 декабря: День добровольца (волонтера) в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декабря: День Героев Отечества;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декабря: День Конституции Российской Федерации.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Январь: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25 января: День российского студенчества;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Февраль: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 февраля: День разгрома советскими войсками немецко-фашистских войск в Сталинградской битве;</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февраля: День российской науки;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15 февраля: День памяти о россиянах, исполнявших служебный долг за пределами Отечества;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21 февраля: Международный день родного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23 февраля: День защитника Отечества.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Март: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марта: Международный женский день;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 xml:space="preserve">18 марта: День воссоединения Крыма с Россией </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27 марта: Всемирный день театра.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Апрель: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апреля: День космонавтики.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Май: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мая: Праздник Весны и Труда;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9 мая: День Победы;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19 мая: День детских общественных организаций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24 мая: День славянской письменности и культуры.</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Июнь: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 июня: День защиты детей;</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6 июня: День русского языка;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июня: День России;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22 июня: День памяти и скорби;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27 июня: День молодежи.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Июль:</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8 июля: День семьи, любви и верности.</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Август:</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12 августа: День физкультурника;</w:t>
      </w:r>
    </w:p>
    <w:p w:rsidR="00257EA9" w:rsidRPr="00D17B62"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22 августа: День Государственного флага Российской Федерации;</w:t>
      </w:r>
    </w:p>
    <w:p w:rsidR="00257EA9" w:rsidRPr="00F725A8" w:rsidRDefault="00257EA9" w:rsidP="00257EA9">
      <w:pPr>
        <w:rPr>
          <w:rFonts w:ascii="Times New Roman" w:hAnsi="Times New Roman" w:cs="Times New Roman"/>
          <w:sz w:val="28"/>
          <w:szCs w:val="28"/>
        </w:rPr>
      </w:pPr>
      <w:r w:rsidRPr="00D17B62">
        <w:rPr>
          <w:rFonts w:ascii="Times New Roman" w:hAnsi="Times New Roman" w:cs="Times New Roman"/>
          <w:sz w:val="28"/>
          <w:szCs w:val="28"/>
        </w:rPr>
        <w:t>27 августа: День российского кино.</w:t>
      </w:r>
    </w:p>
    <w:p w:rsidR="00257EA9" w:rsidRPr="00F725A8" w:rsidRDefault="00257EA9">
      <w:pPr>
        <w:rPr>
          <w:rFonts w:ascii="Times New Roman" w:hAnsi="Times New Roman" w:cs="Times New Roman"/>
          <w:sz w:val="28"/>
          <w:szCs w:val="28"/>
        </w:rPr>
      </w:pPr>
    </w:p>
    <w:p w:rsidR="00F725A8" w:rsidRPr="00F725A8" w:rsidRDefault="00F725A8">
      <w:pPr>
        <w:rPr>
          <w:rFonts w:ascii="Times New Roman" w:hAnsi="Times New Roman" w:cs="Times New Roman"/>
          <w:sz w:val="28"/>
          <w:szCs w:val="28"/>
        </w:rPr>
      </w:pPr>
    </w:p>
    <w:sectPr w:rsidR="00F725A8" w:rsidRPr="00F725A8" w:rsidSect="00F725A8">
      <w:type w:val="continuous"/>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E4ABD"/>
    <w:multiLevelType w:val="hybridMultilevel"/>
    <w:tmpl w:val="533218F2"/>
    <w:lvl w:ilvl="0" w:tplc="C3788C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041C85"/>
    <w:rsid w:val="00041C85"/>
    <w:rsid w:val="00176B8E"/>
    <w:rsid w:val="001A3AAB"/>
    <w:rsid w:val="00257EA9"/>
    <w:rsid w:val="003D20DF"/>
    <w:rsid w:val="00417974"/>
    <w:rsid w:val="0044530F"/>
    <w:rsid w:val="005553CA"/>
    <w:rsid w:val="005A6D16"/>
    <w:rsid w:val="00673876"/>
    <w:rsid w:val="007133DE"/>
    <w:rsid w:val="007B480B"/>
    <w:rsid w:val="00861417"/>
    <w:rsid w:val="00865213"/>
    <w:rsid w:val="008F240A"/>
    <w:rsid w:val="009E25E8"/>
    <w:rsid w:val="00A512D7"/>
    <w:rsid w:val="00AF0B5B"/>
    <w:rsid w:val="00B22E97"/>
    <w:rsid w:val="00B67F0C"/>
    <w:rsid w:val="00C00FA7"/>
    <w:rsid w:val="00C87163"/>
    <w:rsid w:val="00D03A04"/>
    <w:rsid w:val="00D17B62"/>
    <w:rsid w:val="00ED5A7F"/>
    <w:rsid w:val="00F725A8"/>
    <w:rsid w:val="00F830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EA9"/>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257EA9"/>
    <w:pPr>
      <w:spacing w:before="75"/>
      <w:ind w:firstLine="0"/>
      <w:jc w:val="center"/>
      <w:outlineLvl w:val="0"/>
    </w:pPr>
    <w:rPr>
      <w:b/>
      <w:bCs/>
      <w:sz w:val="24"/>
      <w:szCs w:val="24"/>
      <w:u w:val="single"/>
    </w:rPr>
  </w:style>
  <w:style w:type="paragraph" w:styleId="2">
    <w:name w:val="heading 2"/>
    <w:basedOn w:val="1"/>
    <w:next w:val="a"/>
    <w:link w:val="20"/>
    <w:uiPriority w:val="99"/>
    <w:qFormat/>
    <w:rsid w:val="00257EA9"/>
    <w:pPr>
      <w:outlineLvl w:val="1"/>
    </w:pPr>
    <w:rPr>
      <w:i/>
      <w:iCs/>
    </w:rPr>
  </w:style>
  <w:style w:type="paragraph" w:styleId="3">
    <w:name w:val="heading 3"/>
    <w:basedOn w:val="2"/>
    <w:next w:val="a"/>
    <w:link w:val="30"/>
    <w:uiPriority w:val="99"/>
    <w:qFormat/>
    <w:rsid w:val="00257EA9"/>
    <w:pPr>
      <w:outlineLvl w:val="2"/>
    </w:pPr>
    <w:rPr>
      <w:i w:val="0"/>
      <w:iCs w:val="0"/>
      <w:sz w:val="20"/>
      <w:szCs w:val="20"/>
    </w:rPr>
  </w:style>
  <w:style w:type="paragraph" w:styleId="4">
    <w:name w:val="heading 4"/>
    <w:basedOn w:val="3"/>
    <w:next w:val="a"/>
    <w:link w:val="40"/>
    <w:uiPriority w:val="99"/>
    <w:qFormat/>
    <w:rsid w:val="00257EA9"/>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7EA9"/>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
    <w:rsid w:val="00257EA9"/>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
    <w:rsid w:val="00257EA9"/>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
    <w:rsid w:val="00257EA9"/>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257EA9"/>
    <w:rPr>
      <w:color w:val="0000FF"/>
    </w:rPr>
  </w:style>
  <w:style w:type="character" w:customStyle="1" w:styleId="a4">
    <w:name w:val="Гипертекстовая ссылка"/>
    <w:basedOn w:val="a3"/>
    <w:uiPriority w:val="99"/>
    <w:rsid w:val="00257EA9"/>
    <w:rPr>
      <w:rFonts w:cs="Times New Roman"/>
      <w:color w:val="008000"/>
    </w:rPr>
  </w:style>
  <w:style w:type="paragraph" w:customStyle="1" w:styleId="a5">
    <w:name w:val="Внимание"/>
    <w:basedOn w:val="a"/>
    <w:next w:val="a"/>
    <w:uiPriority w:val="99"/>
    <w:rsid w:val="00257EA9"/>
    <w:pPr>
      <w:spacing w:before="240" w:after="240"/>
      <w:ind w:left="420" w:right="420" w:firstLine="300"/>
    </w:pPr>
  </w:style>
  <w:style w:type="paragraph" w:customStyle="1" w:styleId="a6">
    <w:name w:val="Внимание: криминал!"/>
    <w:basedOn w:val="a5"/>
    <w:next w:val="a"/>
    <w:uiPriority w:val="99"/>
    <w:rsid w:val="00257EA9"/>
  </w:style>
  <w:style w:type="paragraph" w:customStyle="1" w:styleId="a7">
    <w:name w:val="Внимание: недобросовестность"/>
    <w:basedOn w:val="a5"/>
    <w:next w:val="a"/>
    <w:uiPriority w:val="99"/>
    <w:rsid w:val="00257EA9"/>
  </w:style>
  <w:style w:type="paragraph" w:customStyle="1" w:styleId="a8">
    <w:name w:val="Заголовок статьи"/>
    <w:basedOn w:val="a"/>
    <w:next w:val="a"/>
    <w:uiPriority w:val="99"/>
    <w:rsid w:val="00257EA9"/>
    <w:pPr>
      <w:ind w:left="2321" w:hanging="1601"/>
    </w:pPr>
  </w:style>
  <w:style w:type="paragraph" w:customStyle="1" w:styleId="a9">
    <w:name w:val="Заголовок ЭР (левое окно)"/>
    <w:basedOn w:val="a"/>
    <w:next w:val="a"/>
    <w:uiPriority w:val="99"/>
    <w:rsid w:val="00257EA9"/>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257EA9"/>
    <w:pPr>
      <w:spacing w:after="0"/>
      <w:jc w:val="left"/>
    </w:pPr>
  </w:style>
  <w:style w:type="paragraph" w:customStyle="1" w:styleId="ab">
    <w:name w:val="Нормальный (справка)"/>
    <w:basedOn w:val="a"/>
    <w:next w:val="a"/>
    <w:uiPriority w:val="99"/>
    <w:rsid w:val="00257EA9"/>
    <w:pPr>
      <w:ind w:left="118" w:right="118" w:firstLine="0"/>
      <w:jc w:val="left"/>
    </w:pPr>
  </w:style>
  <w:style w:type="paragraph" w:customStyle="1" w:styleId="ac">
    <w:name w:val="Комментарий"/>
    <w:basedOn w:val="ab"/>
    <w:next w:val="a"/>
    <w:uiPriority w:val="99"/>
    <w:rsid w:val="00257EA9"/>
    <w:pPr>
      <w:spacing w:before="75"/>
      <w:jc w:val="both"/>
    </w:pPr>
    <w:rPr>
      <w:i/>
      <w:iCs/>
      <w:vanish/>
      <w:color w:val="800080"/>
    </w:rPr>
  </w:style>
  <w:style w:type="paragraph" w:customStyle="1" w:styleId="ad">
    <w:name w:val="Информация о версии"/>
    <w:basedOn w:val="ac"/>
    <w:next w:val="a"/>
    <w:uiPriority w:val="99"/>
    <w:rsid w:val="00257EA9"/>
    <w:rPr>
      <w:color w:val="000080"/>
    </w:rPr>
  </w:style>
  <w:style w:type="paragraph" w:customStyle="1" w:styleId="ae">
    <w:name w:val="Информация об изменениях"/>
    <w:uiPriority w:val="99"/>
    <w:rsid w:val="00257EA9"/>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257EA9"/>
    <w:pPr>
      <w:ind w:firstLine="0"/>
    </w:pPr>
  </w:style>
  <w:style w:type="paragraph" w:customStyle="1" w:styleId="af0">
    <w:name w:val="Нормальный (лев. подпись)"/>
    <w:basedOn w:val="af"/>
    <w:next w:val="a"/>
    <w:uiPriority w:val="99"/>
    <w:rsid w:val="00257EA9"/>
    <w:pPr>
      <w:jc w:val="left"/>
    </w:pPr>
  </w:style>
  <w:style w:type="paragraph" w:customStyle="1" w:styleId="af1">
    <w:name w:val="Нормальный (прав. подпись)"/>
    <w:basedOn w:val="af"/>
    <w:next w:val="a"/>
    <w:uiPriority w:val="99"/>
    <w:rsid w:val="00257EA9"/>
    <w:pPr>
      <w:jc w:val="right"/>
    </w:pPr>
  </w:style>
  <w:style w:type="paragraph" w:customStyle="1" w:styleId="af2">
    <w:name w:val="Куда обратиться?"/>
    <w:basedOn w:val="a5"/>
    <w:next w:val="a"/>
    <w:uiPriority w:val="99"/>
    <w:rsid w:val="00257EA9"/>
  </w:style>
  <w:style w:type="paragraph" w:customStyle="1" w:styleId="af3">
    <w:name w:val="Моноширинный"/>
    <w:basedOn w:val="a"/>
    <w:next w:val="a"/>
    <w:uiPriority w:val="99"/>
    <w:rsid w:val="00257EA9"/>
    <w:pPr>
      <w:ind w:firstLine="0"/>
      <w:jc w:val="left"/>
    </w:pPr>
    <w:rPr>
      <w:rFonts w:ascii="Courier New" w:hAnsi="Courier New" w:cs="Courier New"/>
    </w:rPr>
  </w:style>
  <w:style w:type="paragraph" w:customStyle="1" w:styleId="af4">
    <w:name w:val="Напишите нам"/>
    <w:basedOn w:val="a"/>
    <w:next w:val="a"/>
    <w:uiPriority w:val="99"/>
    <w:rsid w:val="00257EA9"/>
    <w:pPr>
      <w:spacing w:before="90" w:after="90"/>
      <w:ind w:left="180" w:right="180" w:firstLine="0"/>
    </w:pPr>
  </w:style>
  <w:style w:type="character" w:customStyle="1" w:styleId="af5">
    <w:name w:val="Утратил силу"/>
    <w:basedOn w:val="a3"/>
    <w:uiPriority w:val="99"/>
    <w:rsid w:val="00257EA9"/>
    <w:rPr>
      <w:rFonts w:cs="Times New Roman"/>
      <w:color w:val="808000"/>
    </w:rPr>
  </w:style>
  <w:style w:type="character" w:customStyle="1" w:styleId="af6">
    <w:name w:val="Не вступил в силу"/>
    <w:basedOn w:val="af5"/>
    <w:uiPriority w:val="99"/>
    <w:rsid w:val="00257EA9"/>
    <w:rPr>
      <w:rFonts w:cs="Times New Roman"/>
      <w:color w:val="008080"/>
    </w:rPr>
  </w:style>
  <w:style w:type="paragraph" w:customStyle="1" w:styleId="af7">
    <w:name w:val="Необходимые документы"/>
    <w:basedOn w:val="a5"/>
    <w:next w:val="a"/>
    <w:uiPriority w:val="99"/>
    <w:rsid w:val="00257EA9"/>
    <w:pPr>
      <w:ind w:firstLine="118"/>
    </w:pPr>
  </w:style>
  <w:style w:type="paragraph" w:customStyle="1" w:styleId="OEM">
    <w:name w:val="Нормальный (OEM)"/>
    <w:basedOn w:val="af3"/>
    <w:next w:val="a"/>
    <w:uiPriority w:val="99"/>
    <w:rsid w:val="00257EA9"/>
  </w:style>
  <w:style w:type="paragraph" w:customStyle="1" w:styleId="af8">
    <w:name w:val="Нормальный (аннотация)"/>
    <w:basedOn w:val="a"/>
    <w:next w:val="a"/>
    <w:uiPriority w:val="99"/>
    <w:rsid w:val="00257EA9"/>
  </w:style>
  <w:style w:type="paragraph" w:customStyle="1" w:styleId="af9">
    <w:name w:val="Оглавление"/>
    <w:basedOn w:val="af3"/>
    <w:next w:val="a"/>
    <w:uiPriority w:val="99"/>
    <w:rsid w:val="00257EA9"/>
    <w:rPr>
      <w:vanish/>
    </w:rPr>
  </w:style>
  <w:style w:type="paragraph" w:customStyle="1" w:styleId="afa">
    <w:name w:val="Подчёркнутый текст"/>
    <w:basedOn w:val="a"/>
    <w:next w:val="a"/>
    <w:uiPriority w:val="99"/>
    <w:rsid w:val="00257EA9"/>
    <w:pPr>
      <w:pBdr>
        <w:bottom w:val="single" w:sz="4" w:space="0" w:color="auto"/>
      </w:pBdr>
    </w:pPr>
  </w:style>
  <w:style w:type="paragraph" w:customStyle="1" w:styleId="afb">
    <w:name w:val="Прижатый влево"/>
    <w:basedOn w:val="a"/>
    <w:next w:val="a"/>
    <w:uiPriority w:val="99"/>
    <w:rsid w:val="00257EA9"/>
    <w:pPr>
      <w:ind w:firstLine="0"/>
      <w:jc w:val="left"/>
    </w:pPr>
  </w:style>
  <w:style w:type="paragraph" w:customStyle="1" w:styleId="afc">
    <w:name w:val="Пример"/>
    <w:basedOn w:val="a5"/>
    <w:next w:val="a"/>
    <w:uiPriority w:val="99"/>
    <w:rsid w:val="00257EA9"/>
  </w:style>
  <w:style w:type="paragraph" w:customStyle="1" w:styleId="afd">
    <w:name w:val="Примечание"/>
    <w:basedOn w:val="a5"/>
    <w:next w:val="a"/>
    <w:uiPriority w:val="99"/>
    <w:rsid w:val="00257EA9"/>
  </w:style>
  <w:style w:type="character" w:customStyle="1" w:styleId="afe">
    <w:name w:val="Продолжение ссылки"/>
    <w:basedOn w:val="a4"/>
    <w:uiPriority w:val="99"/>
    <w:rsid w:val="00257EA9"/>
    <w:rPr>
      <w:rFonts w:cs="Times New Roman"/>
      <w:color w:val="008000"/>
    </w:rPr>
  </w:style>
  <w:style w:type="paragraph" w:customStyle="1" w:styleId="aff">
    <w:name w:val="Словарная статья"/>
    <w:basedOn w:val="a"/>
    <w:next w:val="a"/>
    <w:uiPriority w:val="99"/>
    <w:rsid w:val="00257EA9"/>
  </w:style>
  <w:style w:type="paragraph" w:customStyle="1" w:styleId="aff0">
    <w:name w:val="Сноска"/>
    <w:basedOn w:val="a"/>
    <w:next w:val="a"/>
    <w:uiPriority w:val="99"/>
    <w:rsid w:val="00257EA9"/>
    <w:rPr>
      <w:sz w:val="16"/>
      <w:szCs w:val="16"/>
    </w:rPr>
  </w:style>
  <w:style w:type="paragraph" w:customStyle="1" w:styleId="aff1">
    <w:name w:val="Текст в таблице"/>
    <w:basedOn w:val="af"/>
    <w:next w:val="a"/>
    <w:uiPriority w:val="99"/>
    <w:rsid w:val="00257EA9"/>
    <w:pPr>
      <w:ind w:firstLine="720"/>
    </w:pPr>
  </w:style>
  <w:style w:type="paragraph" w:customStyle="1" w:styleId="aff2">
    <w:name w:val="Текст ЭР (см. также)"/>
    <w:basedOn w:val="a"/>
    <w:next w:val="a"/>
    <w:uiPriority w:val="99"/>
    <w:rsid w:val="00257EA9"/>
    <w:pPr>
      <w:spacing w:before="200"/>
      <w:ind w:firstLine="0"/>
      <w:jc w:val="left"/>
    </w:pPr>
    <w:rPr>
      <w:sz w:val="22"/>
      <w:szCs w:val="22"/>
    </w:rPr>
  </w:style>
  <w:style w:type="paragraph" w:customStyle="1" w:styleId="aff3">
    <w:name w:val="Технический комментарий"/>
    <w:basedOn w:val="a"/>
    <w:next w:val="a"/>
    <w:uiPriority w:val="99"/>
    <w:rsid w:val="00257EA9"/>
    <w:pPr>
      <w:ind w:firstLine="0"/>
      <w:jc w:val="left"/>
    </w:pPr>
  </w:style>
  <w:style w:type="paragraph" w:customStyle="1" w:styleId="aff4">
    <w:name w:val="Формула"/>
    <w:basedOn w:val="a"/>
    <w:next w:val="a"/>
    <w:uiPriority w:val="99"/>
    <w:rsid w:val="00257EA9"/>
    <w:pPr>
      <w:spacing w:before="240" w:after="240"/>
      <w:ind w:left="420" w:right="420" w:firstLine="300"/>
    </w:pPr>
  </w:style>
  <w:style w:type="paragraph" w:customStyle="1" w:styleId="aff5">
    <w:name w:val="Центрированный (таблица)"/>
    <w:basedOn w:val="af"/>
    <w:next w:val="a"/>
    <w:uiPriority w:val="99"/>
    <w:rsid w:val="00257EA9"/>
    <w:pPr>
      <w:jc w:val="center"/>
    </w:pPr>
  </w:style>
  <w:style w:type="paragraph" w:customStyle="1" w:styleId="-">
    <w:name w:val="ЭР-содержание (правое окно)"/>
    <w:basedOn w:val="a"/>
    <w:next w:val="a"/>
    <w:uiPriority w:val="99"/>
    <w:rsid w:val="00257EA9"/>
    <w:pPr>
      <w:spacing w:before="300"/>
      <w:ind w:firstLine="0"/>
      <w:jc w:val="left"/>
    </w:pPr>
    <w:rPr>
      <w:sz w:val="26"/>
      <w:szCs w:val="26"/>
    </w:rPr>
  </w:style>
  <w:style w:type="character" w:customStyle="1" w:styleId="aff6">
    <w:name w:val="Цветовое выделение для Нормальный"/>
    <w:uiPriority w:val="99"/>
    <w:rsid w:val="00257EA9"/>
    <w:rPr>
      <w:sz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44524-BAA0-4521-934A-2241DC3D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61</Pages>
  <Words>101505</Words>
  <Characters>578582</Characters>
  <Application>Microsoft Office Word</Application>
  <DocSecurity>0</DocSecurity>
  <Lines>4821</Lines>
  <Paragraphs>1357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9</cp:revision>
  <dcterms:created xsi:type="dcterms:W3CDTF">2023-06-12T07:24:00Z</dcterms:created>
  <dcterms:modified xsi:type="dcterms:W3CDTF">2023-10-23T03:16:00Z</dcterms:modified>
</cp:coreProperties>
</file>